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66" w:rsidRDefault="00D91566" w:rsidP="00D91566">
      <w:pPr>
        <w:pStyle w:val="Heading1"/>
      </w:pPr>
      <w:r>
        <w:t>1nc</w:t>
      </w:r>
    </w:p>
    <w:p w:rsidR="00D91566" w:rsidRPr="0073374F" w:rsidRDefault="00D91566" w:rsidP="00D91566">
      <w:pPr>
        <w:pStyle w:val="Heading3"/>
      </w:pPr>
      <w:r w:rsidRPr="0073374F">
        <w:lastRenderedPageBreak/>
        <w:t>1nc</w:t>
      </w:r>
    </w:p>
    <w:p w:rsidR="00D91566" w:rsidRPr="0073374F" w:rsidRDefault="00D91566" w:rsidP="00D91566">
      <w:pPr>
        <w:pStyle w:val="Heading4"/>
        <w:rPr>
          <w:rFonts w:asciiTheme="minorHAnsi" w:hAnsiTheme="minorHAnsi"/>
        </w:rPr>
      </w:pPr>
      <w:r w:rsidRPr="0073374F">
        <w:rPr>
          <w:rFonts w:asciiTheme="minorHAnsi" w:hAnsiTheme="minorHAnsi"/>
        </w:rPr>
        <w:t>Text: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D91566" w:rsidRPr="0073374F" w:rsidRDefault="00D91566" w:rsidP="00D91566">
      <w:pPr>
        <w:rPr>
          <w:rStyle w:val="StyleStyleBold12pt"/>
          <w:rFonts w:asciiTheme="minorHAnsi" w:hAnsiTheme="minorHAnsi"/>
          <w:sz w:val="28"/>
        </w:rPr>
      </w:pPr>
    </w:p>
    <w:p w:rsidR="00D91566" w:rsidRPr="0073374F" w:rsidRDefault="00D91566" w:rsidP="00D91566">
      <w:pPr>
        <w:pStyle w:val="Heading4"/>
        <w:rPr>
          <w:rFonts w:asciiTheme="minorHAnsi" w:hAnsiTheme="minorHAnsi"/>
        </w:rPr>
      </w:pPr>
      <w:r w:rsidRPr="0073374F">
        <w:rPr>
          <w:rFonts w:asciiTheme="minorHAnsi" w:hAnsiTheme="minorHAnsi"/>
        </w:rPr>
        <w:t>Counterplan solves – the aff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D91566" w:rsidRPr="0073374F" w:rsidRDefault="00D91566" w:rsidP="00D91566">
      <w:pPr>
        <w:rPr>
          <w:rFonts w:asciiTheme="minorHAnsi" w:hAnsiTheme="minorHAnsi"/>
          <w:b/>
        </w:rPr>
      </w:pPr>
      <w:r w:rsidRPr="0073374F">
        <w:rPr>
          <w:rFonts w:asciiTheme="minorHAnsi" w:hAnsiTheme="minorHAnsi"/>
          <w:b/>
        </w:rPr>
        <w:t xml:space="preserve">Jackson 7 - </w:t>
      </w:r>
      <w:r w:rsidRPr="0073374F">
        <w:rPr>
          <w:rFonts w:asciiTheme="minorHAnsi" w:hAnsiTheme="minorHAnsi"/>
        </w:rPr>
        <w:t>Professor in International Politics at Aberystwyth University (Richard, “Critical reflection on counter-sanctuary discourse”, In: M. Innes, ed. Denial of sanctuary: understanding terrorist safe havens, p. 30-33) //RGP</w:t>
      </w:r>
    </w:p>
    <w:p w:rsidR="00D91566" w:rsidRPr="0073374F" w:rsidRDefault="00D91566" w:rsidP="00D91566">
      <w:pPr>
        <w:rPr>
          <w:rFonts w:asciiTheme="minorHAnsi" w:hAnsiTheme="minorHAnsi"/>
          <w:sz w:val="12"/>
        </w:rPr>
      </w:pPr>
      <w:r w:rsidRPr="0073374F">
        <w:rPr>
          <w:rFonts w:asciiTheme="minorHAnsi" w:hAnsiTheme="minorHAnsi"/>
          <w:sz w:val="12"/>
        </w:rPr>
        <w:t>A related problem for the "</w:t>
      </w:r>
      <w:r w:rsidRPr="00D5672D">
        <w:rPr>
          <w:rStyle w:val="StyleBoldUnderline"/>
          <w:rFonts w:asciiTheme="minorHAnsi" w:hAnsiTheme="minorHAnsi"/>
          <w:highlight w:val="cyan"/>
        </w:rPr>
        <w:t>terrorist sanctuaries</w:t>
      </w:r>
      <w:r w:rsidRPr="0073374F">
        <w:rPr>
          <w:rFonts w:asciiTheme="minorHAnsi" w:hAnsiTheme="minorHAnsi"/>
          <w:sz w:val="12"/>
        </w:rPr>
        <w:t xml:space="preserve">" discourse is that it </w:t>
      </w:r>
      <w:r w:rsidRPr="00D5672D">
        <w:rPr>
          <w:rStyle w:val="StyleBoldUnderline"/>
          <w:rFonts w:asciiTheme="minorHAnsi" w:hAnsiTheme="minorHAnsi"/>
          <w:highlight w:val="cyan"/>
        </w:rPr>
        <w:t>has</w:t>
      </w:r>
      <w:r w:rsidRPr="0073374F">
        <w:rPr>
          <w:rFonts w:asciiTheme="minorHAnsi" w:hAnsiTheme="minorHAnsi"/>
          <w:sz w:val="12"/>
        </w:rPr>
        <w:t xml:space="preserve"> always </w:t>
      </w:r>
      <w:r w:rsidRPr="00D5672D">
        <w:rPr>
          <w:rStyle w:val="StyleBoldUnderline"/>
          <w:rFonts w:asciiTheme="minorHAnsi" w:hAnsiTheme="minorHAnsi"/>
          <w:highlight w:val="cyan"/>
        </w:rPr>
        <w:t>been characterized by</w:t>
      </w:r>
      <w:r w:rsidRPr="0073374F">
        <w:rPr>
          <w:rFonts w:asciiTheme="minorHAnsi" w:hAnsiTheme="minorHAnsi"/>
          <w:sz w:val="12"/>
        </w:rPr>
        <w:t xml:space="preserve"> a certain </w:t>
      </w:r>
      <w:r w:rsidRPr="00D5672D">
        <w:rPr>
          <w:rStyle w:val="StyleBoldUnderline"/>
          <w:rFonts w:asciiTheme="minorHAnsi" w:hAnsiTheme="minorHAnsi"/>
          <w:highlight w:val="cyan"/>
        </w:rPr>
        <w:t>political bias and selectivity</w:t>
      </w:r>
      <w:r w:rsidRPr="0073374F">
        <w:rPr>
          <w:rFonts w:asciiTheme="minorHAnsi" w:hAnsiTheme="minorHAnsi"/>
          <w:sz w:val="12"/>
        </w:rPr>
        <w:t xml:space="preserve">. For example, an analysis of the mainstream terrorism literature during the Cold War demonstrates that </w:t>
      </w:r>
      <w:r w:rsidRPr="00D5672D">
        <w:rPr>
          <w:rStyle w:val="StyleBoldUnderline"/>
          <w:rFonts w:asciiTheme="minorHAnsi" w:hAnsiTheme="minorHAnsi"/>
          <w:highlight w:val="cyan"/>
        </w:rPr>
        <w:t>terrorism experts regularly identified</w:t>
      </w:r>
      <w:r w:rsidRPr="0073374F">
        <w:rPr>
          <w:rStyle w:val="StyleBoldUnderline"/>
          <w:rFonts w:asciiTheme="minorHAnsi" w:hAnsiTheme="minorHAnsi"/>
        </w:rPr>
        <w:t xml:space="preserve"> Iran, Libya, Cuba, the Soviet Union and many other </w:t>
      </w:r>
      <w:r w:rsidRPr="00D5672D">
        <w:rPr>
          <w:rStyle w:val="StyleBoldUnderline"/>
          <w:rFonts w:asciiTheme="minorHAnsi" w:hAnsiTheme="minorHAnsi"/>
          <w:highlight w:val="cyan"/>
        </w:rPr>
        <w:t>mainly communist countries as "state sponsors" of "international terrorism," but failed to include countries like Israel or South Africa</w:t>
      </w:r>
      <w:r w:rsidRPr="0073374F">
        <w:rPr>
          <w:rFonts w:asciiTheme="minorHAnsi" w:hAnsiTheme="minorHAnsi"/>
          <w:sz w:val="12"/>
        </w:rPr>
        <w:t xml:space="preserve">—despite the fact that South Africa, for example, not only engaged in numerous acts of terrorism against dissidents in neighbouring states but also sponsored movements like Unita and Renamo who engaged in extensive terrorism. </w:t>
      </w:r>
      <w:r w:rsidRPr="00D5672D">
        <w:rPr>
          <w:rStyle w:val="StyleBoldUnderline"/>
          <w:rFonts w:asciiTheme="minorHAnsi" w:hAnsiTheme="minorHAnsi"/>
          <w:highlight w:val="cyan"/>
        </w:rPr>
        <w:t>The "terrorist sanctuaries" literature</w:t>
      </w:r>
      <w:r w:rsidRPr="0073374F">
        <w:rPr>
          <w:rFonts w:asciiTheme="minorHAnsi" w:hAnsiTheme="minorHAnsi"/>
          <w:sz w:val="12"/>
        </w:rPr>
        <w:t xml:space="preserve"> from this period also focused heavily on the assistance provided by states like Libya and Syria to groups like the PLO, but </w:t>
      </w:r>
      <w:r w:rsidRPr="00D5672D">
        <w:rPr>
          <w:rStyle w:val="StyleBoldUnderline"/>
          <w:rFonts w:asciiTheme="minorHAnsi" w:hAnsiTheme="minorHAnsi"/>
          <w:highlight w:val="cyan"/>
        </w:rPr>
        <w:t>failed to discuss U.S. support for groups</w:t>
      </w:r>
      <w:r w:rsidRPr="0073374F">
        <w:rPr>
          <w:rStyle w:val="StyleBoldUnderline"/>
          <w:rFonts w:asciiTheme="minorHAnsi" w:hAnsiTheme="minorHAnsi"/>
        </w:rPr>
        <w:t xml:space="preserve"> like the Afghan Mujahaddin. anti-Castro groups, and the Contras, despite the fact these groups </w:t>
      </w:r>
      <w:r w:rsidRPr="00D5672D">
        <w:rPr>
          <w:rStyle w:val="StyleBoldUnderline"/>
          <w:rFonts w:asciiTheme="minorHAnsi" w:hAnsiTheme="minorHAnsi"/>
          <w:highlight w:val="cyan"/>
        </w:rPr>
        <w:t>engaged in numerous acts of terrorism</w:t>
      </w:r>
      <w:r w:rsidRPr="0073374F">
        <w:rPr>
          <w:rFonts w:asciiTheme="minorHAnsi" w:hAnsiTheme="minorHAnsi"/>
          <w:sz w:val="12"/>
        </w:rPr>
        <w:t xml:space="preserve">, including planting car bombs in markets, kidnappings, civilian massacres, and blowing up civilian airliners.51 Many would argue that from this perspective, </w:t>
      </w:r>
      <w:r w:rsidRPr="00D5672D">
        <w:rPr>
          <w:rStyle w:val="StyleBoldUnderline"/>
          <w:rFonts w:asciiTheme="minorHAnsi" w:hAnsiTheme="minorHAnsi"/>
          <w:highlight w:val="cyan"/>
        </w:rPr>
        <w:t>the "terrorist sanctuaries" discourse has functioned</w:t>
      </w:r>
      <w:r w:rsidRPr="0073374F">
        <w:rPr>
          <w:rStyle w:val="StyleBoldUnderline"/>
          <w:rFonts w:asciiTheme="minorHAnsi" w:hAnsiTheme="minorHAnsi"/>
        </w:rPr>
        <w:t xml:space="preserve"> ideologically </w:t>
      </w:r>
      <w:r w:rsidRPr="00D5672D">
        <w:rPr>
          <w:rStyle w:val="StyleBoldUnderline"/>
          <w:rFonts w:asciiTheme="minorHAnsi" w:hAnsiTheme="minorHAnsi"/>
          <w:highlight w:val="cyan"/>
        </w:rPr>
        <w:t>to distract from and deny the long history of the West's direct involvement in state terrorism and its support and sanctuary for a number of anticommunist terrorist groups. Western involvement in terrorism has a long but generally ignored history, which includes: the extensive use of official terror by Britain, France,</w:t>
      </w:r>
      <w:r w:rsidRPr="0073374F">
        <w:rPr>
          <w:rStyle w:val="StyleBoldUnderline"/>
          <w:rFonts w:asciiTheme="minorHAnsi" w:hAnsiTheme="minorHAnsi"/>
        </w:rPr>
        <w:t xml:space="preserve"> Germany, Portugal, the </w:t>
      </w:r>
      <w:r w:rsidRPr="00D5672D">
        <w:rPr>
          <w:rStyle w:val="StyleBoldUnderline"/>
          <w:rFonts w:asciiTheme="minorHAnsi" w:hAnsiTheme="minorHAnsi"/>
          <w:highlight w:val="cyan"/>
        </w:rPr>
        <w:t>U</w:t>
      </w:r>
      <w:r w:rsidRPr="0073374F">
        <w:rPr>
          <w:rStyle w:val="StyleBoldUnderline"/>
          <w:rFonts w:asciiTheme="minorHAnsi" w:hAnsiTheme="minorHAnsi"/>
        </w:rPr>
        <w:t xml:space="preserve">nited </w:t>
      </w:r>
      <w:r w:rsidRPr="00D5672D">
        <w:rPr>
          <w:rStyle w:val="StyleBoldUnderline"/>
          <w:rFonts w:asciiTheme="minorHAnsi" w:hAnsiTheme="minorHAnsi"/>
          <w:highlight w:val="cyan"/>
        </w:rPr>
        <w:t>S</w:t>
      </w:r>
      <w:r w:rsidRPr="0073374F">
        <w:rPr>
          <w:rStyle w:val="StyleBoldUnderline"/>
          <w:rFonts w:asciiTheme="minorHAnsi" w:hAnsiTheme="minorHAnsi"/>
        </w:rPr>
        <w:t>tates</w:t>
      </w:r>
      <w:r w:rsidRPr="0073374F">
        <w:rPr>
          <w:rFonts w:asciiTheme="minorHAnsi" w:hAnsiTheme="minorHAnsi"/>
          <w:sz w:val="12"/>
        </w:rPr>
        <w:t xml:space="preserve">, and other colonial powers in numerous countries throughout the colonial period; </w:t>
      </w:r>
      <w:r w:rsidRPr="0073374F">
        <w:rPr>
          <w:rStyle w:val="StyleBoldUnderline"/>
          <w:rFonts w:asciiTheme="minorHAnsi" w:hAnsiTheme="minorHAnsi"/>
        </w:rPr>
        <w:t>U.S. support and sanctuary for a range of right-wing insurgent groups like the Contras and the Mujahideen during the Cold War</w:t>
      </w:r>
      <w:r w:rsidRPr="0073374F">
        <w:rPr>
          <w:rFonts w:asciiTheme="minorHAnsi" w:hAnsiTheme="minorHAnsi"/>
          <w:sz w:val="12"/>
        </w:rPr>
        <w:t xml:space="preserve"> 53; U.S. tolerance of Irish Republican terrorist activity in the United States54: </w:t>
      </w:r>
      <w:r w:rsidRPr="0073374F">
        <w:rPr>
          <w:rStyle w:val="StyleBoldUnderline"/>
          <w:rFonts w:asciiTheme="minorHAnsi" w:hAnsiTheme="minorHAnsi"/>
        </w:rPr>
        <w:t>U.S. support for</w:t>
      </w:r>
      <w:r w:rsidRPr="0073374F">
        <w:rPr>
          <w:rFonts w:asciiTheme="minorHAnsi" w:hAnsiTheme="minorHAnsi"/>
          <w:sz w:val="12"/>
        </w:rPr>
        <w:t xml:space="preserve"> systematic state terror by numerous right-wing regimes across the world, perhaps most notoriously </w:t>
      </w:r>
      <w:r w:rsidRPr="0073374F">
        <w:rPr>
          <w:rStyle w:val="StyleBoldUnderline"/>
          <w:rFonts w:asciiTheme="minorHAnsi" w:hAnsiTheme="minorHAnsi"/>
        </w:rPr>
        <w:t>El Salvador, Chile, Guatemala, Indonesia. and Iran</w:t>
      </w:r>
      <w:r w:rsidRPr="0073374F">
        <w:rPr>
          <w:rFonts w:asciiTheme="minorHAnsi" w:hAnsiTheme="minorHAnsi"/>
          <w:sz w:val="12"/>
        </w:rPr>
        <w:t xml:space="preserve"> 55; British support for Loyalist terrorism in Northern Irelands 56 and various other "Islamist" groups in Libya and Bosnia, among others57; </w:t>
      </w:r>
      <w:r w:rsidRPr="0073374F">
        <w:rPr>
          <w:rStyle w:val="StyleBoldUnderline"/>
          <w:rFonts w:asciiTheme="minorHAnsi" w:hAnsiTheme="minorHAnsi"/>
        </w:rPr>
        <w:t>Spanish state terror during the "dirty war</w:t>
      </w:r>
      <w:r w:rsidRPr="0073374F">
        <w:rPr>
          <w:rFonts w:asciiTheme="minorHAnsi" w:hAnsiTheme="minorHAnsi"/>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In short. there is no denying that </w:t>
      </w:r>
      <w:r w:rsidRPr="00D5672D">
        <w:rPr>
          <w:rStyle w:val="StyleBoldUnderline"/>
          <w:rFonts w:asciiTheme="minorHAnsi" w:hAnsiTheme="minorHAnsi"/>
          <w:highlight w:val="cyan"/>
        </w:rPr>
        <w:t>the discourse has often been used in a highly selective manner to highlight some acts of terror whilst selectively ignoring others</w:t>
      </w:r>
      <w:r w:rsidRPr="0073374F">
        <w:rPr>
          <w:rFonts w:asciiTheme="minorHAnsi" w:hAnsiTheme="minorHAnsi"/>
          <w:sz w:val="12"/>
        </w:rPr>
        <w:t>. Arguably</w:t>
      </w:r>
      <w:r w:rsidRPr="00D5672D">
        <w:rPr>
          <w:rFonts w:asciiTheme="minorHAnsi" w:hAnsiTheme="minorHAnsi"/>
          <w:sz w:val="12"/>
          <w:highlight w:val="cyan"/>
        </w:rPr>
        <w:t xml:space="preserve">, </w:t>
      </w:r>
      <w:r w:rsidRPr="00D5672D">
        <w:rPr>
          <w:rStyle w:val="StyleBoldUnderline"/>
          <w:rFonts w:asciiTheme="minorHAnsi" w:hAnsiTheme="minorHAnsi"/>
          <w:highlight w:val="cyan"/>
        </w:rPr>
        <w:t>this political bias continues today: the Taliban</w:t>
      </w:r>
      <w:r w:rsidRPr="0073374F">
        <w:rPr>
          <w:rStyle w:val="StyleBoldUnderline"/>
          <w:rFonts w:asciiTheme="minorHAnsi" w:hAnsiTheme="minorHAnsi"/>
        </w:rPr>
        <w:t xml:space="preserve"> forces in Afghanistan </w:t>
      </w:r>
      <w:r w:rsidRPr="00D5672D">
        <w:rPr>
          <w:rStyle w:val="StyleBoldUnderline"/>
          <w:rFonts w:asciiTheme="minorHAnsi" w:hAnsiTheme="minorHAnsi"/>
          <w:highlight w:val="cyan"/>
        </w:rPr>
        <w:t>are</w:t>
      </w:r>
      <w:r w:rsidRPr="0073374F">
        <w:rPr>
          <w:rStyle w:val="StyleBoldUnderline"/>
          <w:rFonts w:asciiTheme="minorHAnsi" w:hAnsiTheme="minorHAnsi"/>
        </w:rPr>
        <w:t xml:space="preserve"> more often </w:t>
      </w:r>
      <w:r w:rsidRPr="00D5672D">
        <w:rPr>
          <w:rStyle w:val="StyleBoldUnderline"/>
          <w:rFonts w:asciiTheme="minorHAnsi" w:hAnsiTheme="minorHAnsi"/>
          <w:highlight w:val="cyan"/>
        </w:rPr>
        <w:t>described as terrorists than insurgents, while various warlords</w:t>
      </w:r>
      <w:r w:rsidRPr="0073374F">
        <w:rPr>
          <w:rFonts w:asciiTheme="minorHAnsi" w:hAnsiTheme="minorHAnsi"/>
          <w:sz w:val="12"/>
        </w:rPr>
        <w:t xml:space="preserve">, including General Rashid Dostum, </w:t>
      </w:r>
      <w:r w:rsidRPr="00D5672D">
        <w:rPr>
          <w:rStyle w:val="StyleBoldUnderline"/>
          <w:rFonts w:asciiTheme="minorHAnsi" w:hAnsiTheme="minorHAnsi"/>
          <w:highlight w:val="cyan"/>
        </w:rPr>
        <w:t>are rarely,' called terrorists</w:t>
      </w:r>
      <w:r w:rsidRPr="0073374F">
        <w:rPr>
          <w:rFonts w:asciiTheme="minorHAnsi" w:hAnsiTheme="minorHAnsi"/>
          <w:sz w:val="12"/>
        </w:rPr>
        <w:t xml:space="preserve">. despite overwhelming evidence of their use of terror and intimidation against civilians. This situation is mirrored in Somalia, where the Islamist Al Itihad Al Islam iya group is typically described as a terrorist organization with links to al Qaeda, while U.S.-supported Somali warlords who also use violence against civilians arc exempted from the terrorist label.61 Similarly, </w:t>
      </w:r>
      <w:r w:rsidRPr="0073374F">
        <w:rPr>
          <w:rStyle w:val="StyleBoldUnderline"/>
          <w:rFonts w:asciiTheme="minorHAnsi" w:hAnsiTheme="minorHAnsi"/>
        </w:rPr>
        <w:t>Cuba remains on the State Department's list of "state sponsors of terrorism," but continued U.S. sanctuary and support of anti-Castro terrorists,62 former Latin American state terrorists63 and other assorted Asian anticommunist groups64 is completely ignored</w:t>
      </w:r>
      <w:r w:rsidRPr="0073374F">
        <w:rPr>
          <w:rFonts w:asciiTheme="minorHAnsi" w:hAnsiTheme="minorHAnsi"/>
          <w:sz w:val="12"/>
        </w:rPr>
        <w:t xml:space="preserve">. Most glaringly, </w:t>
      </w:r>
      <w:r w:rsidRPr="0073374F">
        <w:rPr>
          <w:rStyle w:val="StyleBoldUnderline"/>
          <w:rFonts w:asciiTheme="minorHAnsi" w:hAnsiTheme="minorHAnsi"/>
        </w:rPr>
        <w:t>the state terror of countries like Uzbekistan, Colombia, and Indonesia</w:t>
      </w:r>
      <w:r w:rsidRPr="0073374F">
        <w:rPr>
          <w:rFonts w:asciiTheme="minorHAnsi" w:hAnsiTheme="minorHAnsi"/>
          <w:sz w:val="12"/>
        </w:rPr>
        <w:t>—and continued tolerance and support for it from the U.S.65—</w:t>
      </w:r>
      <w:r w:rsidRPr="0073374F">
        <w:rPr>
          <w:rStyle w:val="StyleBoldUnderline"/>
          <w:rFonts w:asciiTheme="minorHAnsi" w:hAnsiTheme="minorHAnsi"/>
        </w:rPr>
        <w:t>is hardly ever discussed in the mainstream "terrorist sanctuaries" literature</w:t>
      </w:r>
      <w:r w:rsidRPr="0073374F">
        <w:rPr>
          <w:rFonts w:asciiTheme="minorHAnsi" w:hAnsiTheme="minorHAnsi"/>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w:t>
      </w:r>
      <w:r w:rsidRPr="0073374F">
        <w:rPr>
          <w:rFonts w:asciiTheme="minorHAnsi" w:hAnsiTheme="minorHAnsi"/>
          <w:sz w:val="12"/>
        </w:rPr>
        <w:lastRenderedPageBreak/>
        <w:t xml:space="preserve">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r w:rsidRPr="00D5672D">
        <w:rPr>
          <w:rStyle w:val="StyleBoldUnderline"/>
          <w:rFonts w:asciiTheme="minorHAnsi" w:hAnsiTheme="minorHAnsi"/>
          <w:highlight w:val="cyan"/>
        </w:rPr>
        <w:t>The identification of these groups and domains as "terrorist sanctuaries</w:t>
      </w:r>
      <w:r w:rsidRPr="00D5672D">
        <w:rPr>
          <w:rFonts w:asciiTheme="minorHAnsi" w:hAnsiTheme="minorHAnsi"/>
          <w:sz w:val="12"/>
          <w:highlight w:val="cyan"/>
        </w:rPr>
        <w:t>"</w:t>
      </w:r>
      <w:r w:rsidRPr="0073374F">
        <w:rPr>
          <w:rFonts w:asciiTheme="minorHAnsi" w:hAnsiTheme="minorHAnsi"/>
          <w:sz w:val="12"/>
        </w:rPr>
        <w:t xml:space="preserve"> or "havens" then </w:t>
      </w:r>
      <w:r w:rsidRPr="00D5672D">
        <w:rPr>
          <w:rStyle w:val="StyleBoldUnderline"/>
          <w:rFonts w:asciiTheme="minorHAnsi" w:hAnsiTheme="minorHAnsi"/>
          <w:highlight w:val="cyan"/>
        </w:rPr>
        <w:t>functions to permit a range of restrictive and coercive actions against them</w:t>
      </w:r>
      <w:r w:rsidRPr="0073374F">
        <w:rPr>
          <w:rFonts w:asciiTheme="minorHAnsi" w:hAnsiTheme="minorHAnsi"/>
          <w:sz w:val="12"/>
        </w:rPr>
        <w:t xml:space="preserve">—all </w:t>
      </w:r>
      <w:r w:rsidRPr="00D5672D">
        <w:rPr>
          <w:rStyle w:val="StyleBoldUnderline"/>
          <w:rFonts w:asciiTheme="minorHAnsi" w:hAnsiTheme="minorHAnsi"/>
          <w:highlight w:val="cyan"/>
        </w:rPr>
        <w:t>in the name of counterterrorism</w:t>
      </w:r>
      <w:r w:rsidRPr="0073374F">
        <w:rPr>
          <w:rFonts w:asciiTheme="minorHAnsi" w:hAnsiTheme="minorHAnsi"/>
          <w:sz w:val="12"/>
        </w:rPr>
        <w:t xml:space="preserve">. The point is that there may be other political reasons for taking action against such groups which the "terrorist sanctuary" label obscures. From this perspective, </w:t>
      </w:r>
      <w:r w:rsidRPr="0073374F">
        <w:rPr>
          <w:rStyle w:val="StyleBoldUnderline"/>
          <w:rFonts w:asciiTheme="minorHAnsi" w:hAnsiTheme="minorHAnsi"/>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sidRPr="0073374F">
        <w:rPr>
          <w:rFonts w:asciiTheme="minorHAnsi" w:hAnsiTheme="minorHAnsi"/>
          <w:sz w:val="12"/>
        </w:rPr>
        <w:t xml:space="preserve"> (which privileges law enforcement) </w:t>
      </w:r>
      <w:r w:rsidRPr="00D5672D">
        <w:rPr>
          <w:rStyle w:val="StyleBoldUnderline"/>
          <w:rFonts w:asciiTheme="minorHAnsi" w:hAnsiTheme="minorHAnsi"/>
          <w:highlight w:val="cyan"/>
        </w:rPr>
        <w:t>to states</w:t>
      </w:r>
      <w:r w:rsidRPr="0073374F">
        <w:rPr>
          <w:rFonts w:asciiTheme="minorHAnsi" w:hAnsiTheme="minorHAnsi"/>
          <w:sz w:val="12"/>
        </w:rPr>
        <w:t xml:space="preserve"> (which privileges the powerful military-industrial complex); </w:t>
      </w:r>
      <w:r w:rsidRPr="0073374F">
        <w:rPr>
          <w:rStyle w:val="StyleBoldUnderline"/>
          <w:rFonts w:asciiTheme="minorHAnsi" w:hAnsiTheme="minorHAnsi"/>
        </w:rPr>
        <w:t>legitimating broader counterinsurgency programmes</w:t>
      </w:r>
      <w:r w:rsidRPr="0073374F">
        <w:rPr>
          <w:rFonts w:asciiTheme="minorHAnsi" w:hAnsiTheme="minorHAnsi"/>
          <w:sz w:val="12"/>
        </w:rPr>
        <w:t xml:space="preserve"> where the real aims lie in the maintenance of a particular political-economic order66; </w:t>
      </w:r>
      <w:r w:rsidRPr="0073374F">
        <w:rPr>
          <w:rStyle w:val="StyleBoldUnderline"/>
          <w:rFonts w:asciiTheme="minorHAnsi" w:hAnsiTheme="minorHAnsi"/>
        </w:rPr>
        <w:t>de-legitimizing all forms of counterhegemonic or revolutionary struggle</w:t>
      </w:r>
      <w:r w:rsidRPr="0073374F">
        <w:rPr>
          <w:rFonts w:asciiTheme="minorHAnsi" w:hAnsiTheme="minorHAnsi"/>
          <w:sz w:val="12"/>
        </w:rPr>
        <w:t xml:space="preserve">, thereby functioning as a means of maintaining the liberal international order; </w:t>
      </w:r>
      <w:r w:rsidRPr="0073374F">
        <w:rPr>
          <w:rStyle w:val="StyleBoldUnderline"/>
          <w:rFonts w:asciiTheme="minorHAnsi" w:hAnsiTheme="minorHAnsi"/>
        </w:rPr>
        <w:t xml:space="preserve">and </w:t>
      </w:r>
      <w:r w:rsidRPr="00D5672D">
        <w:rPr>
          <w:rStyle w:val="StyleBoldUnderline"/>
          <w:rFonts w:asciiTheme="minorHAnsi" w:hAnsiTheme="minorHAnsi"/>
          <w:highlight w:val="cyan"/>
        </w:rPr>
        <w:t>selectively justifying projects of regime change</w:t>
      </w:r>
      <w:r w:rsidRPr="00D5672D">
        <w:rPr>
          <w:rFonts w:asciiTheme="minorHAnsi" w:hAnsiTheme="minorHAnsi"/>
          <w:b/>
          <w:sz w:val="12"/>
          <w:highlight w:val="cyan"/>
        </w:rPr>
        <w:t>,</w:t>
      </w:r>
      <w:r w:rsidRPr="0073374F">
        <w:rPr>
          <w:rFonts w:asciiTheme="minorHAnsi" w:hAnsiTheme="minorHAnsi"/>
          <w:b/>
          <w:sz w:val="12"/>
        </w:rPr>
        <w:t xml:space="preserve">67 </w:t>
      </w:r>
      <w:r w:rsidRPr="00D5672D">
        <w:rPr>
          <w:rStyle w:val="StyleBoldUnderline"/>
          <w:rFonts w:asciiTheme="minorHAnsi" w:hAnsiTheme="minorHAnsi"/>
          <w:highlight w:val="cyan"/>
        </w:rPr>
        <w:t>economic sanctions, military base expansion, military occupation, military assistance for strategic partners, and the isolation of disapproved political movements</w:t>
      </w:r>
      <w:r w:rsidRPr="0073374F">
        <w:rPr>
          <w:rFonts w:asciiTheme="minorHAnsi" w:hAnsiTheme="minorHAnsi"/>
          <w:sz w:val="12"/>
        </w:rPr>
        <w:t xml:space="preserve">. In short, </w:t>
      </w:r>
      <w:r w:rsidRPr="0073374F">
        <w:rPr>
          <w:rStyle w:val="Emphasis"/>
          <w:rFonts w:asciiTheme="minorHAnsi" w:hAnsiTheme="minorHAnsi"/>
        </w:rPr>
        <w:t>the discourse functions—in its present form—to permit the extension of Western state hegemony both internationally and domestically</w:t>
      </w:r>
      <w:r w:rsidRPr="0073374F">
        <w:rPr>
          <w:rFonts w:asciiTheme="minorHAnsi" w:hAnsiTheme="minorHAnsi"/>
          <w:sz w:val="12"/>
        </w:rPr>
        <w:t xml:space="preserve">. I Ineffectual Policies A final criticism of the "terrorist sanctuaries" discourse is that it has proved in its prescriptions to be largely ineffectual and in many cases, counterproductive. In particular. the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neighbours during the 1980s. U.S. military strikes on Libya in 1986, Sudan and Afghanistan in 1998, and the use of force in the current War on Terror against Afghanistan and Iraq, have also failed to noticeably reduce the overall number of terrorist attacks against U.S. interests. More broadly, the use of military force against "terrorist sanctuaries" in Colombia, Chechnya, Kashmir, Sri Lanka. the Philippines, Turkey, and elsewhere has in every case failed to appreciably affect the level of antistate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in creased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sidRPr="0073374F">
        <w:rPr>
          <w:rStyle w:val="StyleBoldUnderline"/>
          <w:rFonts w:asciiTheme="minorHAnsi" w:hAnsiTheme="minorHAnsi"/>
        </w:rPr>
        <w:t>There is a need for researchers and public officials to be far more reflective and critical of the language they employ and the "knowledge" they produce, because discourse and knowledge is never neutral; it always works for someone and for something.</w:t>
      </w:r>
      <w:r w:rsidRPr="0073374F">
        <w:rPr>
          <w:rFonts w:asciiTheme="minorHAnsi" w:hAnsiTheme="minorHAnsi"/>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material  destruction since September 11. 2001), the double standards and selectivity of Western approaches to terrorism and the ongoing problem of civilian-directed state terror.</w:t>
      </w:r>
    </w:p>
    <w:p w:rsidR="00D91566" w:rsidRPr="0073374F" w:rsidRDefault="00D91566" w:rsidP="00D91566">
      <w:pPr>
        <w:pStyle w:val="Heading4"/>
        <w:rPr>
          <w:rFonts w:asciiTheme="minorHAnsi" w:hAnsiTheme="minorHAnsi"/>
        </w:rPr>
      </w:pPr>
      <w:r w:rsidRPr="0073374F">
        <w:rPr>
          <w:rFonts w:asciiTheme="minorHAnsi" w:hAnsiTheme="minorHAnsi"/>
        </w:rPr>
        <w:t>Aff frees up resources to be used for the War on Terror</w:t>
      </w:r>
    </w:p>
    <w:p w:rsidR="00D91566" w:rsidRPr="0073374F" w:rsidRDefault="00D91566" w:rsidP="00D91566">
      <w:pPr>
        <w:rPr>
          <w:rFonts w:asciiTheme="minorHAnsi" w:hAnsiTheme="minorHAnsi"/>
        </w:rPr>
      </w:pPr>
      <w:r w:rsidRPr="0073374F">
        <w:rPr>
          <w:rFonts w:asciiTheme="minorHAnsi" w:hAnsiTheme="minorHAnsi"/>
          <w:b/>
        </w:rPr>
        <w:t>Levy 11</w:t>
      </w:r>
      <w:r w:rsidRPr="0073374F">
        <w:rPr>
          <w:rFonts w:asciiTheme="minorHAnsi" w:hAnsiTheme="minorHAnsi"/>
        </w:rPr>
        <w:t xml:space="preserve"> – Lecturer and Doctoral Candidate at the Josef Korbel School of International Affairs at the University of Denver, received the Leonard Marks Essay Award of the American Academy of Diplomacy, masters degree from Columbia in International Affairs. (Arturo,  Center for International policy/Latin American Working Group, “A Call for Cuba’s Removal from the List of State Sponsers of Terrorism,” 12/1/11, </w:t>
      </w:r>
      <w:hyperlink r:id="rId9" w:history="1">
        <w:r w:rsidRPr="0073374F">
          <w:rPr>
            <w:rStyle w:val="Hyperlink"/>
            <w:rFonts w:asciiTheme="minorHAnsi" w:hAnsiTheme="minorHAnsi"/>
          </w:rPr>
          <w:t>http://www.lawg.org/storage/documents/Cuba/lawg_cip_dec_2011.pdf)//</w:t>
        </w:r>
      </w:hyperlink>
      <w:r w:rsidRPr="0073374F">
        <w:rPr>
          <w:rFonts w:asciiTheme="minorHAnsi" w:hAnsiTheme="minorHAnsi"/>
        </w:rPr>
        <w:t xml:space="preserve"> RGP</w:t>
      </w:r>
    </w:p>
    <w:p w:rsidR="00D91566" w:rsidRPr="0073374F" w:rsidRDefault="00D91566" w:rsidP="00D91566">
      <w:pPr>
        <w:rPr>
          <w:rFonts w:asciiTheme="minorHAnsi" w:hAnsiTheme="minorHAnsi"/>
          <w:sz w:val="16"/>
        </w:rPr>
      </w:pPr>
      <w:r w:rsidRPr="0073374F">
        <w:rPr>
          <w:rFonts w:asciiTheme="minorHAnsi" w:hAnsiTheme="minorHAnsi"/>
          <w:sz w:val="16"/>
        </w:rPr>
        <w:t>So, let me discuss the first issue, why</w:t>
      </w:r>
      <w:r w:rsidRPr="0073374F">
        <w:rPr>
          <w:rStyle w:val="StyleBoldUnderline"/>
          <w:rFonts w:asciiTheme="minorHAnsi" w:hAnsiTheme="minorHAnsi"/>
        </w:rPr>
        <w:t xml:space="preserve"> including </w:t>
      </w:r>
      <w:r w:rsidRPr="00D5672D">
        <w:rPr>
          <w:rStyle w:val="StyleBoldUnderline"/>
          <w:rFonts w:asciiTheme="minorHAnsi" w:hAnsiTheme="minorHAnsi"/>
          <w:highlight w:val="cyan"/>
        </w:rPr>
        <w:t>Cuba on the terrorist list harms American ¶ efforts and leadership in the Global War against terrorism</w:t>
      </w:r>
      <w:r w:rsidRPr="0073374F">
        <w:rPr>
          <w:rStyle w:val="StyleBoldUnderline"/>
          <w:rFonts w:asciiTheme="minorHAnsi" w:hAnsiTheme="minorHAnsi"/>
        </w:rPr>
        <w:t>. Cuba’s inclusion on the list is based on bogus allegations that undermine its credibility</w:t>
      </w:r>
      <w:r w:rsidRPr="0073374F">
        <w:rPr>
          <w:rFonts w:asciiTheme="minorHAnsi" w:hAnsiTheme="minorHAnsi"/>
          <w:sz w:val="16"/>
        </w:rPr>
        <w:t xml:space="preserve">. </w:t>
      </w:r>
      <w:r w:rsidRPr="0073374F">
        <w:rPr>
          <w:rStyle w:val="StyleBoldUnderline"/>
          <w:rFonts w:asciiTheme="minorHAnsi" w:hAnsiTheme="minorHAnsi"/>
        </w:rPr>
        <w:t>By</w:t>
      </w:r>
      <w:r w:rsidRPr="0073374F">
        <w:rPr>
          <w:rFonts w:asciiTheme="minorHAnsi" w:hAnsiTheme="minorHAnsi"/>
          <w:sz w:val="16"/>
        </w:rPr>
        <w:t xml:space="preserve"> </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sidRPr="0073374F">
        <w:rPr>
          <w:rFonts w:asciiTheme="minorHAnsi" w:hAnsiTheme="minorHAnsi"/>
          <w:sz w:val="16"/>
        </w:rPr>
        <w:t xml:space="preserve"> Foreign policy is not about therapy. If the goal is to provide right wing Cuban </w:t>
      </w:r>
      <w:r w:rsidRPr="0073374F">
        <w:rPr>
          <w:rFonts w:asciiTheme="minorHAnsi" w:hAnsiTheme="minorHAnsi"/>
          <w:sz w:val="12"/>
        </w:rPr>
        <w:t>¶</w:t>
      </w:r>
      <w:r w:rsidRPr="0073374F">
        <w:rPr>
          <w:rFonts w:asciiTheme="minorHAnsi" w:hAnsiTheme="minorHAnsi"/>
          <w:sz w:val="16"/>
        </w:rPr>
        <w:t xml:space="preserve"> Americans a venue for catharsis, there are other ways less harmful to US national security for </w:t>
      </w:r>
      <w:r w:rsidRPr="0073374F">
        <w:rPr>
          <w:rFonts w:asciiTheme="minorHAnsi" w:hAnsiTheme="minorHAnsi"/>
          <w:sz w:val="12"/>
        </w:rPr>
        <w:t>¶</w:t>
      </w:r>
      <w:r w:rsidRPr="0073374F">
        <w:rPr>
          <w:rFonts w:asciiTheme="minorHAnsi" w:hAnsiTheme="minorHAnsi"/>
          <w:sz w:val="16"/>
        </w:rPr>
        <w:t xml:space="preserve"> them to vent their frustrations.</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The list of terrorism sponsoring nations should be a bargaining tool for dealing with</w:t>
      </w:r>
      <w:r w:rsidRPr="0073374F">
        <w:rPr>
          <w:rFonts w:asciiTheme="minorHAnsi" w:hAnsiTheme="minorHAnsi"/>
          <w:sz w:val="16"/>
        </w:rPr>
        <w:t xml:space="preserve">, well, </w:t>
      </w:r>
      <w:r w:rsidRPr="0073374F">
        <w:rPr>
          <w:rFonts w:asciiTheme="minorHAnsi" w:hAnsiTheme="minorHAnsi"/>
          <w:sz w:val="12"/>
        </w:rPr>
        <w:t>¶</w:t>
      </w:r>
      <w:r w:rsidRPr="0073374F">
        <w:rPr>
          <w:rFonts w:asciiTheme="minorHAnsi" w:hAnsiTheme="minorHAnsi"/>
          <w:sz w:val="16"/>
        </w:rPr>
        <w:t xml:space="preserve"> </w:t>
      </w:r>
      <w:r w:rsidRPr="0073374F">
        <w:rPr>
          <w:rStyle w:val="StyleBoldUnderline"/>
          <w:rFonts w:asciiTheme="minorHAnsi" w:hAnsiTheme="minorHAnsi"/>
        </w:rPr>
        <w:t>countries that engage in or sponsor terrorism</w:t>
      </w:r>
      <w:r w:rsidRPr="0073374F">
        <w:rPr>
          <w:rFonts w:asciiTheme="minorHAnsi" w:hAnsiTheme="minorHAnsi"/>
          <w:sz w:val="16"/>
        </w:rPr>
        <w:t xml:space="preserve">. </w:t>
      </w:r>
      <w:r w:rsidRPr="00D5672D">
        <w:rPr>
          <w:rStyle w:val="StyleBoldUnderline"/>
          <w:rFonts w:asciiTheme="minorHAnsi" w:hAnsiTheme="minorHAnsi"/>
          <w:highlight w:val="cyan"/>
        </w:rPr>
        <w:t>The misuse of a first level national security ¶</w:t>
      </w:r>
      <w:r w:rsidRPr="0073374F">
        <w:rPr>
          <w:rStyle w:val="StyleBoldUnderline"/>
          <w:rFonts w:asciiTheme="minorHAnsi" w:hAnsiTheme="minorHAnsi"/>
        </w:rPr>
        <w:t xml:space="preserve"> </w:t>
      </w:r>
      <w:r w:rsidRPr="0073374F">
        <w:rPr>
          <w:rFonts w:asciiTheme="minorHAnsi" w:hAnsiTheme="minorHAnsi"/>
          <w:sz w:val="16"/>
        </w:rPr>
        <w:t xml:space="preserve">concern must give pause to responsible members of the Washington Foreign Policy community. </w:t>
      </w:r>
      <w:r w:rsidRPr="0073374F">
        <w:rPr>
          <w:rFonts w:asciiTheme="minorHAnsi" w:hAnsiTheme="minorHAnsi"/>
          <w:sz w:val="12"/>
        </w:rPr>
        <w:t>¶</w:t>
      </w:r>
      <w:r w:rsidRPr="0073374F">
        <w:rPr>
          <w:rFonts w:asciiTheme="minorHAnsi" w:hAnsiTheme="minorHAnsi"/>
          <w:sz w:val="16"/>
        </w:rPr>
        <w:t xml:space="preserve"> First</w:t>
      </w:r>
      <w:r w:rsidRPr="0073374F">
        <w:rPr>
          <w:rStyle w:val="StyleBoldUnderline"/>
          <w:rFonts w:asciiTheme="minorHAnsi" w:hAnsiTheme="minorHAnsi"/>
        </w:rPr>
        <w:t xml:space="preserve">, </w:t>
      </w:r>
      <w:r w:rsidRPr="0073374F">
        <w:rPr>
          <w:rFonts w:asciiTheme="minorHAnsi" w:hAnsiTheme="minorHAnsi"/>
          <w:sz w:val="16"/>
        </w:rPr>
        <w:t>it</w:t>
      </w:r>
      <w:r w:rsidRPr="0073374F">
        <w:rPr>
          <w:rStyle w:val="StyleBoldUnderline"/>
          <w:rFonts w:asciiTheme="minorHAnsi" w:hAnsiTheme="minorHAnsi"/>
        </w:rPr>
        <w:t xml:space="preserve"> </w:t>
      </w:r>
      <w:r w:rsidRPr="00D5672D">
        <w:rPr>
          <w:rStyle w:val="StyleBoldUnderline"/>
          <w:rFonts w:asciiTheme="minorHAnsi" w:hAnsiTheme="minorHAnsi"/>
          <w:highlight w:val="cyan"/>
        </w:rPr>
        <w:t>distracts efforts and resources in the wrong direction, taking eyes and dollars from ¶ where the real threats are</w:t>
      </w:r>
      <w:r w:rsidRPr="0073374F">
        <w:rPr>
          <w:rStyle w:val="StyleBoldUnderline"/>
          <w:rFonts w:asciiTheme="minorHAnsi" w:hAnsiTheme="minorHAnsi"/>
        </w:rPr>
        <w:t xml:space="preserve">. Second, </w:t>
      </w:r>
      <w:r w:rsidRPr="00D5672D">
        <w:rPr>
          <w:rStyle w:val="StyleBoldUnderline"/>
          <w:rFonts w:asciiTheme="minorHAnsi" w:hAnsiTheme="minorHAnsi"/>
          <w:highlight w:val="cyan"/>
        </w:rPr>
        <w:t>it</w:t>
      </w:r>
      <w:r w:rsidRPr="0073374F">
        <w:rPr>
          <w:rStyle w:val="StyleBoldUnderline"/>
          <w:rFonts w:asciiTheme="minorHAnsi" w:hAnsiTheme="minorHAnsi"/>
        </w:rPr>
        <w:t xml:space="preserve"> sends the wrong messages to other countries, </w:t>
      </w:r>
      <w:r w:rsidRPr="00D5672D">
        <w:rPr>
          <w:rStyle w:val="StyleBoldUnderline"/>
          <w:rFonts w:asciiTheme="minorHAnsi" w:hAnsiTheme="minorHAnsi"/>
          <w:highlight w:val="cyan"/>
        </w:rPr>
        <w:t>diminishing ¶ the appeal of the list as a warning against countries</w:t>
      </w:r>
      <w:r w:rsidRPr="0073374F">
        <w:rPr>
          <w:rStyle w:val="StyleBoldUnderline"/>
          <w:rFonts w:asciiTheme="minorHAnsi" w:hAnsiTheme="minorHAnsi"/>
        </w:rPr>
        <w:t xml:space="preserve"> such as Iran or Syria, </w:t>
      </w:r>
      <w:r w:rsidRPr="00D5672D">
        <w:rPr>
          <w:rStyle w:val="StyleBoldUnderline"/>
          <w:rFonts w:asciiTheme="minorHAnsi" w:hAnsiTheme="minorHAnsi"/>
          <w:highlight w:val="cyan"/>
        </w:rPr>
        <w:t>in which the threat of ¶ cooperation with and sponsorship of terrorist groups</w:t>
      </w:r>
      <w:r w:rsidRPr="0073374F">
        <w:rPr>
          <w:rStyle w:val="StyleBoldUnderline"/>
          <w:rFonts w:asciiTheme="minorHAnsi" w:hAnsiTheme="minorHAnsi"/>
        </w:rPr>
        <w:t xml:space="preserve"> </w:t>
      </w:r>
      <w:r w:rsidRPr="0073374F">
        <w:rPr>
          <w:rFonts w:asciiTheme="minorHAnsi" w:hAnsiTheme="minorHAnsi"/>
          <w:sz w:val="16"/>
        </w:rPr>
        <w:t>such as Hamas and Hezbollah</w:t>
      </w:r>
      <w:r w:rsidRPr="0073374F">
        <w:rPr>
          <w:rStyle w:val="StyleBoldUnderline"/>
          <w:rFonts w:asciiTheme="minorHAnsi" w:hAnsiTheme="minorHAnsi"/>
        </w:rPr>
        <w:t xml:space="preserve"> </w:t>
      </w:r>
      <w:r w:rsidRPr="00D5672D">
        <w:rPr>
          <w:rStyle w:val="StyleBoldUnderline"/>
          <w:rFonts w:asciiTheme="minorHAnsi" w:hAnsiTheme="minorHAnsi"/>
          <w:highlight w:val="cyan"/>
        </w:rPr>
        <w:t>against the ¶ U</w:t>
      </w:r>
      <w:r w:rsidRPr="0073374F">
        <w:rPr>
          <w:rStyle w:val="StyleBoldUnderline"/>
          <w:rFonts w:asciiTheme="minorHAnsi" w:hAnsiTheme="minorHAnsi"/>
        </w:rPr>
        <w:t xml:space="preserve">nited </w:t>
      </w:r>
      <w:r w:rsidRPr="00D5672D">
        <w:rPr>
          <w:rStyle w:val="StyleBoldUnderline"/>
          <w:rFonts w:asciiTheme="minorHAnsi" w:hAnsiTheme="minorHAnsi"/>
          <w:highlight w:val="cyan"/>
        </w:rPr>
        <w:t>S</w:t>
      </w:r>
      <w:r w:rsidRPr="0073374F">
        <w:rPr>
          <w:rStyle w:val="StyleBoldUnderline"/>
          <w:rFonts w:asciiTheme="minorHAnsi" w:hAnsiTheme="minorHAnsi"/>
        </w:rPr>
        <w:t xml:space="preserve">tates and our allies </w:t>
      </w:r>
      <w:r w:rsidRPr="00D5672D">
        <w:rPr>
          <w:rStyle w:val="StyleBoldUnderline"/>
          <w:rFonts w:asciiTheme="minorHAnsi" w:hAnsiTheme="minorHAnsi"/>
          <w:highlight w:val="cyan"/>
        </w:rPr>
        <w:t>is</w:t>
      </w:r>
      <w:r w:rsidRPr="0073374F">
        <w:rPr>
          <w:rStyle w:val="StyleBoldUnderline"/>
          <w:rFonts w:asciiTheme="minorHAnsi" w:hAnsiTheme="minorHAnsi"/>
        </w:rPr>
        <w:t xml:space="preserve"> really </w:t>
      </w:r>
      <w:r w:rsidRPr="00D5672D">
        <w:rPr>
          <w:rStyle w:val="StyleBoldUnderline"/>
          <w:rFonts w:asciiTheme="minorHAnsi" w:hAnsiTheme="minorHAnsi"/>
          <w:highlight w:val="cyan"/>
        </w:rPr>
        <w:t>serious</w:t>
      </w:r>
      <w:r w:rsidRPr="0073374F">
        <w:rPr>
          <w:rStyle w:val="StyleBoldUnderline"/>
          <w:rFonts w:asciiTheme="minorHAnsi" w:hAnsiTheme="minorHAnsi"/>
        </w:rPr>
        <w:t xml:space="preserve">. Third, it weakens the capacity of US allies </w:t>
      </w:r>
      <w:r w:rsidRPr="0073374F">
        <w:rPr>
          <w:rFonts w:asciiTheme="minorHAnsi" w:hAnsiTheme="minorHAnsi"/>
          <w:sz w:val="16"/>
        </w:rPr>
        <w:t xml:space="preserve">like Israel </w:t>
      </w:r>
      <w:r w:rsidRPr="0073374F">
        <w:rPr>
          <w:rFonts w:asciiTheme="minorHAnsi" w:hAnsiTheme="minorHAnsi"/>
          <w:sz w:val="12"/>
        </w:rPr>
        <w:t>¶</w:t>
      </w:r>
      <w:r w:rsidRPr="0073374F">
        <w:rPr>
          <w:rFonts w:asciiTheme="minorHAnsi" w:hAnsiTheme="minorHAnsi"/>
          <w:sz w:val="16"/>
        </w:rPr>
        <w:t xml:space="preserve"> or India</w:t>
      </w:r>
      <w:r w:rsidRPr="0073374F">
        <w:rPr>
          <w:rStyle w:val="StyleBoldUnderline"/>
          <w:rFonts w:asciiTheme="minorHAnsi" w:hAnsiTheme="minorHAnsi"/>
        </w:rPr>
        <w:t xml:space="preserve">, </w:t>
      </w:r>
      <w:r w:rsidRPr="0073374F">
        <w:rPr>
          <w:rStyle w:val="StyleBoldUnderline"/>
          <w:rFonts w:asciiTheme="minorHAnsi" w:hAnsiTheme="minorHAnsi"/>
        </w:rPr>
        <w:lastRenderedPageBreak/>
        <w:t>who are real targets of terrorist threats, to make a case for sanctioning or monitoring ¶ of countries or entities such as Iran whose presence on the list is justified</w:t>
      </w:r>
      <w:r w:rsidRPr="0073374F">
        <w:rPr>
          <w:rFonts w:asciiTheme="minorHAnsi" w:hAnsiTheme="minorHAnsi"/>
          <w:sz w:val="16"/>
        </w:rPr>
        <w:t xml:space="preserve">. </w:t>
      </w:r>
      <w:r w:rsidRPr="0073374F">
        <w:rPr>
          <w:rFonts w:asciiTheme="minorHAnsi" w:hAnsiTheme="minorHAnsi"/>
          <w:sz w:val="12"/>
        </w:rPr>
        <w:t>¶</w:t>
      </w:r>
      <w:r w:rsidRPr="0073374F">
        <w:rPr>
          <w:rFonts w:asciiTheme="minorHAnsi" w:hAnsiTheme="minorHAnsi"/>
          <w:sz w:val="16"/>
        </w:rPr>
        <w:t xml:space="preserve"> The three Cuba Reports (2008, 09, and 10) by the State Department Office of the Coordinator </w:t>
      </w:r>
      <w:r w:rsidRPr="0073374F">
        <w:rPr>
          <w:rFonts w:asciiTheme="minorHAnsi" w:hAnsiTheme="minorHAnsi"/>
          <w:sz w:val="12"/>
        </w:rPr>
        <w:t>¶</w:t>
      </w:r>
      <w:r w:rsidRPr="0073374F">
        <w:rPr>
          <w:rFonts w:asciiTheme="minorHAnsi" w:hAnsiTheme="minorHAnsi"/>
          <w:sz w:val="16"/>
        </w:rPr>
        <w:t xml:space="preserve"> for Counterterrorism written under the Obama Administration are more an argument for </w:t>
      </w:r>
      <w:r w:rsidRPr="0073374F">
        <w:rPr>
          <w:rFonts w:asciiTheme="minorHAnsi" w:hAnsiTheme="minorHAnsi"/>
          <w:sz w:val="12"/>
        </w:rPr>
        <w:t>¶</w:t>
      </w:r>
      <w:r w:rsidRPr="0073374F">
        <w:rPr>
          <w:rFonts w:asciiTheme="minorHAnsi" w:hAnsiTheme="minorHAnsi"/>
          <w:sz w:val="16"/>
        </w:rPr>
        <w:t xml:space="preserve"> removing rather than for keeping the island on the list. This is particularly evident in the </w:t>
      </w:r>
      <w:r w:rsidRPr="0073374F">
        <w:rPr>
          <w:rFonts w:asciiTheme="minorHAnsi" w:hAnsiTheme="minorHAnsi"/>
          <w:sz w:val="12"/>
        </w:rPr>
        <w:t>¶</w:t>
      </w:r>
      <w:r w:rsidRPr="0073374F">
        <w:rPr>
          <w:rFonts w:asciiTheme="minorHAnsi" w:hAnsiTheme="minorHAnsi"/>
          <w:sz w:val="16"/>
        </w:rPr>
        <w:t xml:space="preserve"> discussion of Cuba’s alleged links with three groups connected to international terrorist </w:t>
      </w:r>
      <w:r w:rsidRPr="0073374F">
        <w:rPr>
          <w:rFonts w:asciiTheme="minorHAnsi" w:hAnsiTheme="minorHAnsi"/>
          <w:sz w:val="12"/>
        </w:rPr>
        <w:t>¶</w:t>
      </w:r>
      <w:r w:rsidRPr="0073374F">
        <w:rPr>
          <w:rFonts w:asciiTheme="minorHAnsi" w:hAnsiTheme="minorHAnsi"/>
          <w:sz w:val="16"/>
        </w:rPr>
        <w:t xml:space="preserve"> activities: The FARC and the ELN from Colombia, and the Spanish ETA. In addition to ETA’s </w:t>
      </w:r>
      <w:r w:rsidRPr="0073374F">
        <w:rPr>
          <w:rFonts w:asciiTheme="minorHAnsi" w:hAnsiTheme="minorHAnsi"/>
          <w:sz w:val="12"/>
        </w:rPr>
        <w:t>¶</w:t>
      </w:r>
      <w:r w:rsidRPr="0073374F">
        <w:rPr>
          <w:rFonts w:asciiTheme="minorHAnsi" w:hAnsiTheme="minorHAnsi"/>
          <w:sz w:val="16"/>
        </w:rPr>
        <w:t xml:space="preserve"> recent announcement of its demobilization, making this a non issue, the presence of members</w:t>
      </w:r>
    </w:p>
    <w:p w:rsidR="00D91566" w:rsidRPr="0073374F" w:rsidRDefault="00D91566" w:rsidP="00D91566">
      <w:pPr>
        <w:rPr>
          <w:rFonts w:asciiTheme="minorHAnsi" w:hAnsiTheme="minorHAnsi"/>
          <w:sz w:val="16"/>
        </w:rPr>
      </w:pPr>
    </w:p>
    <w:p w:rsidR="00D91566" w:rsidRPr="0073374F" w:rsidRDefault="00D91566" w:rsidP="00D91566">
      <w:pPr>
        <w:pStyle w:val="Heading4"/>
        <w:rPr>
          <w:rFonts w:asciiTheme="minorHAnsi" w:hAnsiTheme="minorHAnsi"/>
        </w:rPr>
      </w:pPr>
      <w:r w:rsidRPr="0073374F">
        <w:rPr>
          <w:rFonts w:asciiTheme="minorHAnsi" w:hAnsiTheme="minorHAnsi"/>
        </w:rPr>
        <w:t>Anti-terror efforts are only a symptom of a neoliberal domestic agenda</w:t>
      </w:r>
    </w:p>
    <w:p w:rsidR="00D91566" w:rsidRPr="0073374F" w:rsidRDefault="00D91566" w:rsidP="00D91566">
      <w:pPr>
        <w:jc w:val="both"/>
        <w:rPr>
          <w:rFonts w:asciiTheme="minorHAnsi" w:hAnsiTheme="minorHAnsi"/>
          <w:sz w:val="16"/>
          <w:szCs w:val="16"/>
        </w:rPr>
      </w:pPr>
      <w:r w:rsidRPr="0073374F">
        <w:rPr>
          <w:rFonts w:asciiTheme="minorHAnsi" w:hAnsiTheme="minorHAnsi"/>
          <w:b/>
        </w:rPr>
        <w:t>Lafer 4</w:t>
      </w:r>
      <w:r w:rsidRPr="0073374F">
        <w:rPr>
          <w:rFonts w:asciiTheme="minorHAnsi" w:hAnsiTheme="minorHAnsi"/>
          <w:sz w:val="16"/>
          <w:szCs w:val="16"/>
        </w:rPr>
        <w:t xml:space="preserve"> - </w:t>
      </w:r>
      <w:r w:rsidRPr="0073374F">
        <w:rPr>
          <w:rFonts w:asciiTheme="minorHAnsi" w:hAnsiTheme="minorHAnsi"/>
        </w:rPr>
        <w:t>political economist and is an Associate Professor at the University of Oregon's Labor Education and Research Center (Gordon, “Neoliberalism by other means: the “war on terror” at home and abroad,” New Political Science 26:3, 2004, Taylor and Francis) //RGP</w:t>
      </w:r>
    </w:p>
    <w:p w:rsidR="00D91566" w:rsidRPr="0073374F" w:rsidRDefault="00D91566" w:rsidP="00D91566">
      <w:pPr>
        <w:jc w:val="both"/>
        <w:rPr>
          <w:rFonts w:asciiTheme="minorHAnsi" w:hAnsiTheme="minorHAnsi"/>
          <w:sz w:val="16"/>
          <w:szCs w:val="16"/>
        </w:rPr>
      </w:pPr>
      <w:r w:rsidRPr="0073374F">
        <w:rPr>
          <w:rFonts w:asciiTheme="minorHAnsi" w:hAnsiTheme="minorHAnsi"/>
          <w:sz w:val="16"/>
          <w:szCs w:val="16"/>
        </w:rPr>
        <w:t xml:space="preserve">If the war in Iraq is really about something other than weapons, </w:t>
      </w:r>
      <w:r w:rsidRPr="0073374F">
        <w:rPr>
          <w:rStyle w:val="StyleBoldUnderline"/>
          <w:rFonts w:asciiTheme="minorHAnsi" w:hAnsiTheme="minorHAnsi"/>
        </w:rPr>
        <w:t xml:space="preserve">what is the domestic “war on terror” about? </w:t>
      </w:r>
      <w:r w:rsidRPr="0073374F">
        <w:rPr>
          <w:rFonts w:asciiTheme="minorHAnsi" w:hAnsiTheme="minorHAnsi"/>
          <w:sz w:val="16"/>
          <w:szCs w:val="16"/>
        </w:rPr>
        <w:t xml:space="preserve">At ﬁrst glance, the war at home appears to be more straightforward: a genuine if heavy-handed effort to prevent a repeat of anything like the attacks of September 11, 2001. But here too, </w:t>
      </w:r>
      <w:r w:rsidRPr="00D5672D">
        <w:rPr>
          <w:rStyle w:val="StyleBoldUnderline"/>
          <w:rFonts w:asciiTheme="minorHAnsi" w:hAnsiTheme="minorHAnsi"/>
          <w:highlight w:val="cyan"/>
        </w:rPr>
        <w:t>the administration’s actions point to motives that are mixed at best</w:t>
      </w:r>
      <w:r w:rsidRPr="0073374F">
        <w:rPr>
          <w:rFonts w:asciiTheme="minorHAnsi" w:hAnsiTheme="minorHAnsi"/>
          <w:sz w:val="16"/>
          <w:szCs w:val="16"/>
        </w:rPr>
        <w:t xml:space="preserve">. On the one hand, genuine security measures are often treated with a surprising degree of laxity. Whistleblowers within the federal intelligence community complain that problems identiﬁed two years ago have remained unresolved. The multicolored national security alerts have produced great public drama but, as far as the public has been told, have never had any relationship to major terrorist attacks either committed or deterred. Critical needs such as preparing the public health system to cope with potential bioterrorist attacks, or supporting the anti-terrorism work of state and local police, have gone unfunded as the monies were diverted to tax cuts.34 At the same time, </w:t>
      </w:r>
      <w:r w:rsidRPr="00D5672D">
        <w:rPr>
          <w:rStyle w:val="StyleBoldUnderline"/>
          <w:rFonts w:asciiTheme="minorHAnsi" w:hAnsiTheme="minorHAnsi"/>
          <w:highlight w:val="cyan"/>
        </w:rPr>
        <w:t>a wide range of initiatives apparently unrelated to anything to do with terrorism—including the tax cuts, “fast track” authority, and deunionization of federal jobs, have all been advanced as critical components of the war on terror</w:t>
      </w:r>
      <w:r w:rsidRPr="0073374F">
        <w:rPr>
          <w:rFonts w:asciiTheme="minorHAnsi" w:hAnsiTheme="minorHAnsi"/>
          <w:sz w:val="16"/>
          <w:szCs w:val="16"/>
        </w:rPr>
        <w:t xml:space="preserve">.35 I assume that the government is genuinely interested in preventing terrorism. Nevertheless, these facts suggest that the administration’s agenda is more complex, and much more ambitious than simply that of protecting the population from future attacks. And while any one of these items may be viewed as an individual case of cronyism or opportunism, </w:t>
      </w:r>
      <w:r w:rsidRPr="0073374F">
        <w:rPr>
          <w:rStyle w:val="StyleBoldUnderline"/>
          <w:rFonts w:asciiTheme="minorHAnsi" w:hAnsiTheme="minorHAnsi"/>
        </w:rPr>
        <w:t>the broader pattern points to the need for a deeper theory of what is driving the regime’s domestic agenda</w:t>
      </w:r>
      <w:r w:rsidRPr="0073374F">
        <w:rPr>
          <w:rFonts w:asciiTheme="minorHAnsi" w:hAnsiTheme="minorHAnsi"/>
          <w:sz w:val="16"/>
          <w:szCs w:val="16"/>
        </w:rPr>
        <w:t xml:space="preserve">. I believe that </w:t>
      </w:r>
      <w:r w:rsidRPr="00D5672D">
        <w:rPr>
          <w:rStyle w:val="StyleBoldUnderline"/>
          <w:rFonts w:asciiTheme="minorHAnsi" w:hAnsiTheme="minorHAnsi"/>
          <w:highlight w:val="cyan"/>
        </w:rPr>
        <w:t>the domestic agenda, too, can only be understood in the context of neoliberal globalization</w:t>
      </w:r>
      <w:r w:rsidRPr="00D5672D">
        <w:rPr>
          <w:rFonts w:asciiTheme="minorHAnsi" w:hAnsiTheme="minorHAnsi"/>
          <w:sz w:val="16"/>
          <w:szCs w:val="16"/>
          <w:highlight w:val="cyan"/>
        </w:rPr>
        <w:t>.</w:t>
      </w:r>
      <w:r w:rsidRPr="0073374F">
        <w:rPr>
          <w:rFonts w:asciiTheme="minorHAnsi" w:hAnsiTheme="minorHAnsi"/>
          <w:sz w:val="16"/>
          <w:szCs w:val="16"/>
        </w:rPr>
        <w:t xml:space="preserve"> </w:t>
      </w:r>
      <w:r w:rsidRPr="0073374F">
        <w:rPr>
          <w:rStyle w:val="StyleBoldUnderline"/>
          <w:rFonts w:asciiTheme="minorHAnsi" w:hAnsiTheme="minorHAnsi"/>
        </w:rPr>
        <w:t>One of the axioms of globalization is that capital accumulation has become disconnected from the nation-state</w:t>
      </w:r>
      <w:r w:rsidRPr="0073374F">
        <w:rPr>
          <w:rFonts w:asciiTheme="minorHAnsi" w:hAnsiTheme="minorHAnsi"/>
          <w:sz w:val="16"/>
          <w:szCs w:val="16"/>
        </w:rPr>
        <w:t>. Before “global city” became the mantra of Chamber of Commerce boosters everywhere, it was geographer SaskiaSassen’s term for the locales that are home to the administrative headquarters of far-ﬂung corporate empires.36 As corporate production, distribution and services have grown into complex, worldwide networks, those at the top need ever greater capacity at central headquarters in order to coordinate these global empires. A handful of cities have come to serve as the central hubs of ﬁnancial, legal, accounting, marketing and telecommunicationsfunctions for global capital. These cities are “global” because their dominant industries participate in an economy that is increasingly disconnected from the fortunes of any particular nation. The functional colleagues of New York lawyers and stockbrokers are London lawyers and brokers. By contrast, both have increasingly little economic connection to normal manufacturing and service workers. The latter are stuck in a parallel economy that, while sharing the same physical and political space, has no means of participating in the growing fortunes of corporate empires. It may never have been true that what was good for GM was good for America, but over the past 20 years the connection between the success of “American” companies and the prosperity of Americans has grown threadbare.</w:t>
      </w:r>
    </w:p>
    <w:p w:rsidR="00D91566" w:rsidRPr="0073374F" w:rsidRDefault="00D91566" w:rsidP="00D91566">
      <w:pPr>
        <w:pStyle w:val="Heading4"/>
        <w:rPr>
          <w:rFonts w:asciiTheme="minorHAnsi" w:hAnsiTheme="minorHAnsi"/>
        </w:rPr>
      </w:pPr>
      <w:r w:rsidRPr="0073374F">
        <w:rPr>
          <w:rFonts w:asciiTheme="minorHAnsi" w:hAnsiTheme="minorHAnsi"/>
        </w:rPr>
        <w:t>This neoliberalism and imperialist conquest inevitably results in extinction, every modern war has been a byproduct of the spread of colonialism</w:t>
      </w:r>
    </w:p>
    <w:p w:rsidR="00D91566" w:rsidRPr="0073374F" w:rsidRDefault="00D91566" w:rsidP="00D91566">
      <w:pPr>
        <w:rPr>
          <w:rFonts w:asciiTheme="minorHAnsi" w:hAnsiTheme="minorHAnsi"/>
        </w:rPr>
      </w:pPr>
      <w:r w:rsidRPr="0073374F">
        <w:rPr>
          <w:rFonts w:asciiTheme="minorHAnsi" w:hAnsiTheme="minorHAnsi"/>
          <w:b/>
        </w:rPr>
        <w:t>Harvey 6</w:t>
      </w:r>
      <w:r w:rsidRPr="0073374F">
        <w:rPr>
          <w:rFonts w:asciiTheme="minorHAnsi" w:hAnsiTheme="minorHAnsi"/>
        </w:rPr>
        <w:t xml:space="preserve"> - Distinguished Professor of Anthropology and Geography at the Graduate Center of the City University of New York (David, “Spaces of Global Capitalism: A Theory of Uneven Geographical Development,” Chapter 13, 5/7/2013) //RGP</w:t>
      </w:r>
    </w:p>
    <w:p w:rsidR="00D91566" w:rsidRPr="0073374F" w:rsidRDefault="00D91566" w:rsidP="00D91566">
      <w:pPr>
        <w:rPr>
          <w:rStyle w:val="StyleBoldUnderline"/>
          <w:rFonts w:asciiTheme="minorHAnsi" w:hAnsiTheme="minorHAnsi"/>
        </w:rPr>
      </w:pPr>
      <w:r w:rsidRPr="0073374F">
        <w:rPr>
          <w:rFonts w:asciiTheme="minorHAnsi" w:hAnsiTheme="minorHAnsi"/>
          <w:sz w:val="16"/>
        </w:rPr>
        <w:t>At times of savage devaluation, interregional rivalries typically degenerate into struggles over who is to bear the burden of devaluation. The export of unemployment, of inflation, of idle productive capacity become the stakes in the game</w:t>
      </w:r>
      <w:r w:rsidRPr="0073374F">
        <w:rPr>
          <w:rStyle w:val="StyleBoldUnderline"/>
          <w:rFonts w:asciiTheme="minorHAnsi" w:hAnsiTheme="minorHAnsi"/>
        </w:rPr>
        <w:t>. Trade wars, dumping, interest</w:t>
      </w:r>
      <w:r w:rsidRPr="0073374F">
        <w:rPr>
          <w:rFonts w:asciiTheme="minorHAnsi" w:hAnsiTheme="minorHAnsi"/>
          <w:sz w:val="16"/>
        </w:rPr>
        <w:t xml:space="preserve"> rate wars, restrictions on capital flow and foreign exchange, immigration policies,</w:t>
      </w:r>
      <w:r w:rsidRPr="0073374F">
        <w:rPr>
          <w:rStyle w:val="StyleBoldUnderline"/>
          <w:rFonts w:asciiTheme="minorHAnsi" w:hAnsiTheme="minorHAnsi"/>
        </w:rPr>
        <w:t xml:space="preserve"> </w:t>
      </w:r>
      <w:r w:rsidRPr="00D5672D">
        <w:rPr>
          <w:rStyle w:val="StyleBoldUnderline"/>
          <w:rFonts w:asciiTheme="minorHAnsi" w:hAnsiTheme="minorHAnsi"/>
          <w:highlight w:val="cyan"/>
        </w:rPr>
        <w:t>colonial conquest</w:t>
      </w:r>
      <w:r w:rsidRPr="0073374F">
        <w:rPr>
          <w:rStyle w:val="StyleBoldUnderline"/>
          <w:rFonts w:asciiTheme="minorHAnsi" w:hAnsiTheme="minorHAnsi"/>
        </w:rPr>
        <w:t xml:space="preserve">, the subjugation and domination of tributary economies, the forced reorganization of the division of labour within economic empires, </w:t>
      </w:r>
      <w:r w:rsidRPr="00D5672D">
        <w:rPr>
          <w:rStyle w:val="StyleBoldUnderline"/>
          <w:rFonts w:asciiTheme="minorHAnsi" w:hAnsiTheme="minorHAnsi"/>
          <w:highlight w:val="cyan"/>
        </w:rPr>
        <w:t>and</w:t>
      </w:r>
      <w:r w:rsidRPr="0073374F">
        <w:rPr>
          <w:rStyle w:val="StyleBoldUnderline"/>
          <w:rFonts w:asciiTheme="minorHAnsi" w:hAnsiTheme="minorHAnsi"/>
        </w:rPr>
        <w:t xml:space="preserve">, finally, </w:t>
      </w:r>
      <w:r w:rsidRPr="00D5672D">
        <w:rPr>
          <w:rStyle w:val="StyleBoldUnderline"/>
          <w:rFonts w:asciiTheme="minorHAnsi" w:hAnsiTheme="minorHAnsi"/>
          <w:highlight w:val="cyan"/>
        </w:rPr>
        <w:t>the</w:t>
      </w:r>
      <w:r w:rsidRPr="0073374F">
        <w:rPr>
          <w:rStyle w:val="StyleBoldUnderline"/>
          <w:rFonts w:asciiTheme="minorHAnsi" w:hAnsiTheme="minorHAnsi"/>
        </w:rPr>
        <w:t xml:space="preserve"> physical </w:t>
      </w:r>
      <w:r w:rsidRPr="00D5672D">
        <w:rPr>
          <w:rStyle w:val="StyleBoldUnderline"/>
          <w:rFonts w:asciiTheme="minorHAnsi" w:hAnsiTheme="minorHAnsi"/>
          <w:highlight w:val="cyan"/>
        </w:rPr>
        <w:t>destruction</w:t>
      </w:r>
      <w:r w:rsidRPr="0073374F">
        <w:rPr>
          <w:rStyle w:val="StyleBoldUnderline"/>
          <w:rFonts w:asciiTheme="minorHAnsi" w:hAnsiTheme="minorHAnsi"/>
        </w:rPr>
        <w:t xml:space="preserve"> and forced devaluation </w:t>
      </w:r>
      <w:r w:rsidRPr="00D5672D">
        <w:rPr>
          <w:rStyle w:val="StyleBoldUnderline"/>
          <w:rFonts w:asciiTheme="minorHAnsi" w:hAnsiTheme="minorHAnsi"/>
          <w:highlight w:val="cyan"/>
        </w:rPr>
        <w:t>of a rival's capital through war are some of the methods at hand.</w:t>
      </w:r>
      <w:r w:rsidRPr="0073374F">
        <w:rPr>
          <w:rFonts w:asciiTheme="minorHAnsi" w:hAnsiTheme="minorHAnsi"/>
          <w:sz w:val="16"/>
        </w:rPr>
        <w:t xml:space="preserve"> Each entails the aggressive manipulation of some aspect of economic, financial or state power. </w:t>
      </w:r>
      <w:r w:rsidRPr="0073374F">
        <w:rPr>
          <w:rStyle w:val="StyleBoldUnderline"/>
          <w:rFonts w:asciiTheme="minorHAnsi" w:hAnsiTheme="minorHAnsi"/>
        </w:rPr>
        <w:t xml:space="preserve">The politics of </w:t>
      </w:r>
      <w:r w:rsidRPr="00D5672D">
        <w:rPr>
          <w:rStyle w:val="StyleBoldUnderline"/>
          <w:rFonts w:asciiTheme="minorHAnsi" w:hAnsiTheme="minorHAnsi"/>
          <w:highlight w:val="cyan"/>
        </w:rPr>
        <w:t>imperialism</w:t>
      </w:r>
      <w:r w:rsidRPr="0073374F">
        <w:rPr>
          <w:rStyle w:val="StyleBoldUnderline"/>
          <w:rFonts w:asciiTheme="minorHAnsi" w:hAnsiTheme="minorHAnsi"/>
        </w:rPr>
        <w:t>, the sense that the contradictions of capitalism can be cured through world domination</w:t>
      </w:r>
      <w:r w:rsidRPr="0073374F">
        <w:rPr>
          <w:rFonts w:asciiTheme="minorHAnsi" w:hAnsiTheme="minorHAnsi"/>
          <w:sz w:val="16"/>
        </w:rPr>
        <w:t xml:space="preserve"> by some omnipotent power, </w:t>
      </w:r>
      <w:r w:rsidRPr="00D5672D">
        <w:rPr>
          <w:rStyle w:val="StyleBoldUnderline"/>
          <w:rFonts w:asciiTheme="minorHAnsi" w:hAnsiTheme="minorHAnsi"/>
          <w:highlight w:val="cyan"/>
        </w:rPr>
        <w:t>surges to the forefront</w:t>
      </w:r>
      <w:r w:rsidRPr="0073374F">
        <w:rPr>
          <w:rFonts w:asciiTheme="minorHAnsi" w:hAnsiTheme="minorHAnsi"/>
          <w:sz w:val="16"/>
        </w:rPr>
        <w:t xml:space="preserve">. The ills of capitalism cannot so easily be contained. Yet the degeneration of economic into political struggles plays its part in the long-run stabilization of capitalism, provided enough capital is destroyed en route. Patriotism and nationalism have many functions in the contemporary world and may arise for diverse reasons; but they frequently provide a most convenient cover for the devaluation of both capital and labour. We will shortly return to this aspect of matters since it is, I </w:t>
      </w:r>
      <w:r w:rsidRPr="0073374F">
        <w:rPr>
          <w:rFonts w:asciiTheme="minorHAnsi" w:hAnsiTheme="minorHAnsi"/>
          <w:sz w:val="16"/>
        </w:rPr>
        <w:lastRenderedPageBreak/>
        <w:t xml:space="preserve">believe, </w:t>
      </w:r>
      <w:r w:rsidRPr="0073374F">
        <w:rPr>
          <w:rStyle w:val="StyleBoldUnderline"/>
          <w:rFonts w:asciiTheme="minorHAnsi" w:hAnsiTheme="minorHAnsi"/>
        </w:rPr>
        <w:t xml:space="preserve">by far </w:t>
      </w:r>
      <w:r w:rsidRPr="00D5672D">
        <w:rPr>
          <w:rStyle w:val="StyleBoldUnderline"/>
          <w:rFonts w:asciiTheme="minorHAnsi" w:hAnsiTheme="minorHAnsi"/>
          <w:highlight w:val="cyan"/>
        </w:rPr>
        <w:t>the most serious threat</w:t>
      </w:r>
      <w:r w:rsidRPr="0073374F">
        <w:rPr>
          <w:rStyle w:val="StyleBoldUnderline"/>
          <w:rFonts w:asciiTheme="minorHAnsi" w:hAnsiTheme="minorHAnsi"/>
        </w:rPr>
        <w:t xml:space="preserve">, </w:t>
      </w:r>
      <w:r w:rsidRPr="0073374F">
        <w:rPr>
          <w:rFonts w:asciiTheme="minorHAnsi" w:hAnsiTheme="minorHAnsi"/>
          <w:sz w:val="16"/>
        </w:rPr>
        <w:t xml:space="preserve">not only to the survival of capitalism (which matters not a jot), but </w:t>
      </w:r>
      <w:r w:rsidRPr="00D5672D">
        <w:rPr>
          <w:rStyle w:val="StyleBoldUnderline"/>
          <w:rFonts w:asciiTheme="minorHAnsi" w:hAnsiTheme="minorHAnsi"/>
          <w:highlight w:val="cyan"/>
        </w:rPr>
        <w:t>to the</w:t>
      </w:r>
      <w:r w:rsidRPr="0073374F">
        <w:rPr>
          <w:rStyle w:val="StyleBoldUnderline"/>
          <w:rFonts w:asciiTheme="minorHAnsi" w:hAnsiTheme="minorHAnsi"/>
        </w:rPr>
        <w:t xml:space="preserve"> survival of the </w:t>
      </w:r>
      <w:r w:rsidRPr="00D5672D">
        <w:rPr>
          <w:rStyle w:val="StyleBoldUnderline"/>
          <w:rFonts w:asciiTheme="minorHAnsi" w:hAnsiTheme="minorHAnsi"/>
          <w:highlight w:val="cyan"/>
        </w:rPr>
        <w:t>human race</w:t>
      </w:r>
      <w:r w:rsidRPr="0073374F">
        <w:rPr>
          <w:rStyle w:val="StyleBoldUnderline"/>
          <w:rFonts w:asciiTheme="minorHAnsi" w:hAnsiTheme="minorHAnsi"/>
        </w:rPr>
        <w:t xml:space="preserve">. </w:t>
      </w:r>
      <w:r w:rsidRPr="00D5672D">
        <w:rPr>
          <w:rStyle w:val="StyleBoldUnderline"/>
          <w:rFonts w:asciiTheme="minorHAnsi" w:hAnsiTheme="minorHAnsi"/>
          <w:highlight w:val="cyan"/>
        </w:rPr>
        <w:t>Twice</w:t>
      </w:r>
      <w:r w:rsidRPr="0073374F">
        <w:rPr>
          <w:rFonts w:asciiTheme="minorHAnsi" w:hAnsiTheme="minorHAnsi"/>
          <w:sz w:val="16"/>
        </w:rPr>
        <w:t xml:space="preserve"> in the twentieth century, </w:t>
      </w:r>
      <w:r w:rsidRPr="00D5672D">
        <w:rPr>
          <w:rStyle w:val="StyleBoldUnderline"/>
          <w:rFonts w:asciiTheme="minorHAnsi" w:hAnsiTheme="minorHAnsi"/>
          <w:highlight w:val="cyan"/>
        </w:rPr>
        <w:t>the world has been plunged into global war through inter-imperialist rivalries</w:t>
      </w:r>
      <w:r w:rsidRPr="0073374F">
        <w:rPr>
          <w:rStyle w:val="StyleBoldUnderline"/>
          <w:rFonts w:asciiTheme="minorHAnsi" w:hAnsiTheme="minorHAnsi"/>
        </w:rPr>
        <w:t>.</w:t>
      </w:r>
      <w:r w:rsidRPr="0073374F">
        <w:rPr>
          <w:rFonts w:asciiTheme="minorHAnsi" w:hAnsiTheme="minorHAnsi"/>
          <w:sz w:val="16"/>
        </w:rPr>
        <w:t xml:space="preserve"> Twice in the space of a generation, the world experienced the massive devaluation of capital through physical destruction, the ultimate consumption of labour power as cannon fodder. Class warfare, of course, has taken its toll in life and limb, mainly through the violence daily visited by capital upon labour in the work place and through the violence of primitive accumulation (including </w:t>
      </w:r>
      <w:r w:rsidRPr="0073374F">
        <w:rPr>
          <w:rStyle w:val="StyleBoldUnderline"/>
          <w:rFonts w:asciiTheme="minorHAnsi" w:hAnsiTheme="minorHAnsi"/>
        </w:rPr>
        <w:t xml:space="preserve">imperialist wars </w:t>
      </w:r>
      <w:r w:rsidRPr="00D5672D">
        <w:rPr>
          <w:rStyle w:val="StyleBoldUnderline"/>
          <w:rFonts w:asciiTheme="minorHAnsi" w:hAnsiTheme="minorHAnsi"/>
          <w:highlight w:val="cyan"/>
        </w:rPr>
        <w:t>fought</w:t>
      </w:r>
      <w:r w:rsidRPr="0073374F">
        <w:rPr>
          <w:rStyle w:val="StyleBoldUnderline"/>
          <w:rFonts w:asciiTheme="minorHAnsi" w:hAnsiTheme="minorHAnsi"/>
        </w:rPr>
        <w:t xml:space="preserve"> against other social formations </w:t>
      </w:r>
      <w:r w:rsidRPr="00D5672D">
        <w:rPr>
          <w:rStyle w:val="StyleBoldUnderline"/>
          <w:rFonts w:asciiTheme="minorHAnsi" w:hAnsiTheme="minorHAnsi"/>
          <w:highlight w:val="cyan"/>
        </w:rPr>
        <w:t>in the name of capitalist 'freedoms'</w:t>
      </w:r>
      <w:r w:rsidRPr="0073374F">
        <w:rPr>
          <w:rFonts w:asciiTheme="minorHAnsi" w:hAnsiTheme="minorHAnsi"/>
          <w:sz w:val="16"/>
        </w:rPr>
        <w:t xml:space="preserve">). But </w:t>
      </w:r>
      <w:r w:rsidRPr="0073374F">
        <w:rPr>
          <w:rStyle w:val="StyleBoldUnderline"/>
          <w:rFonts w:asciiTheme="minorHAnsi" w:hAnsiTheme="minorHAnsi"/>
        </w:rPr>
        <w:t>the vast losses incurred in two world wars were provoked by inter-imperialist rivalries.</w:t>
      </w:r>
      <w:r w:rsidRPr="0073374F">
        <w:rPr>
          <w:rFonts w:asciiTheme="minorHAnsi" w:hAnsiTheme="minorHAnsi"/>
          <w:sz w:val="16"/>
        </w:rPr>
        <w:t xml:space="preserve"> How can this be explained on the basis of a theory that appeals to the class relation between capital and labour as fundamental to the interpretation of history? This was, of course, the problem with which Lenin wrestled in his essay on imperialism. But his argument, as we saw in chapter 10, is plagued by ambiguity. Is finance capital national or international? What is the relation, then, between the military and political deployment of state power and the undoubted trend within capitalism to create multinational forms and to forge global spatial integration? And if monopolies and finance capital were so powerful and prone in any case to collusion, then why could they not contain capitalism's contradictions short of destroying each other? </w:t>
      </w:r>
      <w:r w:rsidRPr="0073374F">
        <w:rPr>
          <w:rStyle w:val="StyleBoldUnderline"/>
          <w:rFonts w:asciiTheme="minorHAnsi" w:hAnsiTheme="minorHAnsi"/>
        </w:rPr>
        <w:t>What</w:t>
      </w:r>
      <w:r w:rsidRPr="0073374F">
        <w:rPr>
          <w:rFonts w:asciiTheme="minorHAnsi" w:hAnsiTheme="minorHAnsi"/>
          <w:sz w:val="16"/>
        </w:rPr>
        <w:t xml:space="preserve"> is it, then, that </w:t>
      </w:r>
      <w:r w:rsidRPr="0073374F">
        <w:rPr>
          <w:rStyle w:val="StyleBoldUnderline"/>
          <w:rFonts w:asciiTheme="minorHAnsi" w:hAnsiTheme="minorHAnsi"/>
        </w:rPr>
        <w:t>makes inter-imperialist wars necessary to the survival of capitalism</w:t>
      </w:r>
      <w:r w:rsidRPr="0073374F">
        <w:rPr>
          <w:rFonts w:asciiTheme="minorHAnsi" w:hAnsiTheme="minorHAnsi"/>
          <w:sz w:val="16"/>
        </w:rPr>
        <w:t xml:space="preserve">? The 'third cut' at crisis theory suggests an interpretation of inter-imperialist wars as constitutive moments in the dynamics of accumulation, rather than as abberations, accidents or the simple product of excessive greed. Let us see how this is so. When the 'inner dialectic' at work within a region drives it to seek external resolutions to its problems, then it must search out new markets, new opportunities for capital export, cheap raw materials, low-cost labour power, etc. All such measures, if they are to be anything other than a temporary palliative, either put a claim on future labour or else directly entail an expansion of the proletariat. This expansion can be accomplished through population growth, the mobilization of latent sectors of the reserve army, or primitive accumulation. </w:t>
      </w:r>
      <w:r w:rsidRPr="0073374F">
        <w:rPr>
          <w:rStyle w:val="StyleBoldUnderline"/>
          <w:rFonts w:asciiTheme="minorHAnsi" w:hAnsiTheme="minorHAnsi"/>
        </w:rPr>
        <w:t>The insatiable thirst of capitalism for fresh supplies of labour accounts for the vigour with which it has pursued primitive accumulation, destroying, transforming and absorbing pre-capitalist populations wherever it finds them.</w:t>
      </w:r>
      <w:r w:rsidRPr="0073374F">
        <w:rPr>
          <w:rFonts w:asciiTheme="minorHAnsi" w:hAnsiTheme="minorHAnsi"/>
          <w:sz w:val="16"/>
        </w:rPr>
        <w:t xml:space="preserve"> When surpluses of labour are there for the taking, and capitalists have not, through competition, erroneously pinned their fates to a technological mix which cannot absorb that labour, then crises are typically of short duration, mere hiccups on a general trajectory of sustained global accumulation, and usually manifest as mild switching crises within an evolving structure of uneven geographical development. This was standard fare for nineteenth-century capitalism. The real troubles begin when capitalists, fating shortages of labour supply and as ever urged on by competition, induce </w:t>
      </w:r>
      <w:r w:rsidRPr="00D5672D">
        <w:rPr>
          <w:rStyle w:val="StyleBoldUnderline"/>
          <w:rFonts w:asciiTheme="minorHAnsi" w:hAnsiTheme="minorHAnsi"/>
          <w:highlight w:val="cyan"/>
        </w:rPr>
        <w:t>unemployment through technological innovations</w:t>
      </w:r>
      <w:r w:rsidRPr="0073374F">
        <w:rPr>
          <w:rFonts w:asciiTheme="minorHAnsi" w:hAnsiTheme="minorHAnsi"/>
          <w:sz w:val="16"/>
        </w:rPr>
        <w:t xml:space="preserve"> which </w:t>
      </w:r>
      <w:r w:rsidRPr="00D5672D">
        <w:rPr>
          <w:rStyle w:val="StyleBoldUnderline"/>
          <w:rFonts w:asciiTheme="minorHAnsi" w:hAnsiTheme="minorHAnsi"/>
          <w:highlight w:val="cyan"/>
        </w:rPr>
        <w:t>disturb the equilibrium between production and realization</w:t>
      </w:r>
      <w:r w:rsidRPr="0073374F">
        <w:rPr>
          <w:rStyle w:val="StyleBoldUnderline"/>
          <w:rFonts w:asciiTheme="minorHAnsi" w:hAnsiTheme="minorHAnsi"/>
        </w:rPr>
        <w:t>,</w:t>
      </w:r>
      <w:r w:rsidRPr="0073374F">
        <w:rPr>
          <w:rFonts w:asciiTheme="minorHAnsi" w:hAnsiTheme="minorHAnsi"/>
          <w:sz w:val="16"/>
        </w:rPr>
        <w:t xml:space="preserve"> between the productive forces and their accompanying social relations. The closing of the frontiers to primitive accumulation, through sheer exhaustion of possibilities, increasing resistance on the part of pre-capitalist populations, or monopolization by some dominant power, has, therefore, a tremendous significance for the long-run stability of capitalism. This was the sea-change that began to be felt increasingly as capitalism moved into the twentieth century. It was the sea-change that, far more than the rise of monopoly or finance forms of capitalism, played the crucial role in pushing capitalism deeper into the mire of global crises and led, inexorably, to the kinds of primitive accumulation and devaluation jointly wrought through inter-capitalist wars. The mechanisms, as always, are intricate in their details and greatly confused in actual historical conjunctures by innumerable cross-currents of conflicting forces. But we can construct a simple line of argument to illustrate the important points. Any regional alliance, if it is to continue the process of accumulation, must maintain access to reserves of labour as well as to those 'forces of nature' (such as key mineral resources) that are otherwise capable of monopolization. Few problems arise if reserves of both exist in the region wherein most local capital circulates. When internal frontiers close, capital has to look elsewhere or risk devaluation. The regional alliance feels the stress between capital embedded in place and capital that moves to create new and permanent centres of accumulation elsewhere. Conflict between different regional and national capitals over access to labour reserves and natural resources begins to be felt. The themes of internationalism and multilaterialism run hard up against the desire for autarky as the means to preserve the position of some particular region in the face of internal contradictions and external pressures - autarky of the sort that prevailed in the 193Os, as Britain sealed in its Commonwealth trade and Japan expanded into Manchuria and mainland Asia, Germany into eastern Europe and Italy into Africa, pitting different regions against each other, each pursuing its own 'spatial fix'. </w:t>
      </w:r>
      <w:r w:rsidRPr="0073374F">
        <w:rPr>
          <w:rStyle w:val="StyleBoldUnderline"/>
          <w:rFonts w:asciiTheme="minorHAnsi" w:hAnsiTheme="minorHAnsi"/>
        </w:rPr>
        <w:t xml:space="preserve">Only the United States found it appropriate to pursue an 'open door' policy founded on internationalism and multilateral trading. In the end </w:t>
      </w:r>
      <w:r w:rsidRPr="00D5672D">
        <w:rPr>
          <w:rStyle w:val="StyleBoldUnderline"/>
          <w:rFonts w:asciiTheme="minorHAnsi" w:hAnsiTheme="minorHAnsi"/>
          <w:highlight w:val="cyan"/>
        </w:rPr>
        <w:t>the war was fought to contain autarky and to open up the whole world to the potentialities of geographical expansion and unlimited uneven development</w:t>
      </w:r>
      <w:r w:rsidRPr="0073374F">
        <w:rPr>
          <w:rStyle w:val="StyleBoldUnderline"/>
          <w:rFonts w:asciiTheme="minorHAnsi" w:hAnsiTheme="minorHAnsi"/>
        </w:rPr>
        <w:t>. That solution, pursued single-mindedly under United States's hegemony after 1945, had the advantage of being super-imposed upon one of the most savage bouts of devaluation and destruction ever recorded in capitalism's violent history</w:t>
      </w:r>
      <w:r w:rsidRPr="0073374F">
        <w:rPr>
          <w:rFonts w:asciiTheme="minorHAnsi" w:hAnsiTheme="minorHAnsi"/>
          <w:sz w:val="16"/>
        </w:rPr>
        <w:t xml:space="preserve">. And signal benefits accrued not simply from the immense destruction of capital, but also from the uneven geographical distribution of that destruction. </w:t>
      </w:r>
      <w:r w:rsidRPr="00D5672D">
        <w:rPr>
          <w:rStyle w:val="StyleBoldUnderline"/>
          <w:rFonts w:asciiTheme="minorHAnsi" w:hAnsiTheme="minorHAnsi"/>
          <w:highlight w:val="cyan"/>
        </w:rPr>
        <w:t>The world was saved from the terrors of the great depression</w:t>
      </w:r>
      <w:r w:rsidRPr="0073374F">
        <w:rPr>
          <w:rFonts w:asciiTheme="minorHAnsi" w:hAnsiTheme="minorHAnsi"/>
          <w:sz w:val="16"/>
        </w:rPr>
        <w:t xml:space="preserve"> not by some glorious 'new deal' or the magic touch of Keynesian economics in the treasuries of the world, but </w:t>
      </w:r>
      <w:r w:rsidRPr="00D5672D">
        <w:rPr>
          <w:rStyle w:val="StyleBoldUnderline"/>
          <w:rFonts w:asciiTheme="minorHAnsi" w:hAnsiTheme="minorHAnsi"/>
          <w:highlight w:val="cyan"/>
        </w:rPr>
        <w:t>by</w:t>
      </w:r>
      <w:r w:rsidRPr="0073374F">
        <w:rPr>
          <w:rStyle w:val="StyleBoldUnderline"/>
          <w:rFonts w:asciiTheme="minorHAnsi" w:hAnsiTheme="minorHAnsi"/>
        </w:rPr>
        <w:t xml:space="preserve"> the destruction and death of </w:t>
      </w:r>
      <w:r w:rsidRPr="00D5672D">
        <w:rPr>
          <w:rStyle w:val="StyleBoldUnderline"/>
          <w:rFonts w:asciiTheme="minorHAnsi" w:hAnsiTheme="minorHAnsi"/>
          <w:highlight w:val="cyan"/>
        </w:rPr>
        <w:t>global war.</w:t>
      </w:r>
    </w:p>
    <w:p w:rsidR="00D91566" w:rsidRDefault="00D91566" w:rsidP="00D91566">
      <w:pPr>
        <w:pStyle w:val="Heading3"/>
      </w:pPr>
      <w:r>
        <w:lastRenderedPageBreak/>
        <w:t>1nc</w:t>
      </w:r>
    </w:p>
    <w:p w:rsidR="00D91566" w:rsidRPr="00332B87" w:rsidRDefault="00D91566" w:rsidP="00D91566"/>
    <w:p w:rsidR="00D91566" w:rsidRPr="00004567" w:rsidRDefault="00D91566" w:rsidP="00D91566">
      <w:pPr>
        <w:pStyle w:val="Heading4"/>
      </w:pPr>
      <w:r>
        <w:t>Interpretation – e</w:t>
      </w:r>
      <w:r w:rsidRPr="00004567">
        <w:t>ngagement requires sustained government-to-government interaction</w:t>
      </w:r>
    </w:p>
    <w:p w:rsidR="00D91566" w:rsidRPr="00711256" w:rsidRDefault="00D91566" w:rsidP="00D91566">
      <w:pPr>
        <w:rPr>
          <w:sz w:val="14"/>
        </w:rPr>
      </w:pPr>
      <w:r w:rsidRPr="00004567">
        <w:rPr>
          <w:b/>
        </w:rPr>
        <w:t xml:space="preserve">Sheen, 2 </w:t>
      </w:r>
      <w:r w:rsidRPr="00711256">
        <w:rPr>
          <w:sz w:val="14"/>
        </w:rPr>
        <w:t xml:space="preserve">–  associate professor at the Graduate School of International Studies, Seoul National University (Seongho, The Korean Journal of Defense Analysis, Vol. XIV, No. 1, Spring 2002, “US Strategy of Engagement During the Cold War and Its Implication for Sunshine Policy” </w:t>
      </w:r>
      <w:hyperlink r:id="rId10" w:history="1">
        <w:r w:rsidRPr="00711256">
          <w:rPr>
            <w:rStyle w:val="Hyperlink"/>
            <w:sz w:val="14"/>
          </w:rPr>
          <w:t>http://www.kida.re.kr/data/2006/04/14/seongho_sheen.pdf</w:t>
        </w:r>
      </w:hyperlink>
      <w:r w:rsidRPr="00711256">
        <w:rPr>
          <w:sz w:val="14"/>
        </w:rPr>
        <w:t>)</w:t>
      </w:r>
    </w:p>
    <w:p w:rsidR="00D91566" w:rsidRPr="00711256" w:rsidRDefault="00D91566" w:rsidP="00D91566">
      <w:pPr>
        <w:rPr>
          <w:sz w:val="14"/>
        </w:rPr>
      </w:pPr>
      <w:r w:rsidRPr="00711256">
        <w:rPr>
          <w:sz w:val="14"/>
        </w:rPr>
        <w:t xml:space="preserve">Can the sunshine policy really bring positive changes within the North Korean regime and peace to the Korean peninsula? The logic behind Kim Dae-jung’s policy is a refinement of one of the major strategies of economic statecraft and military competition. In his discussion of US economic statecraft towards the Soviet Union during the Cold War, Michael Mastanduno provides a useful framework for understanding President Kim’s engagement policy towards the North. In general, </w:t>
      </w:r>
      <w:r w:rsidRPr="00D5672D">
        <w:rPr>
          <w:rStyle w:val="TitleChar"/>
          <w:highlight w:val="cyan"/>
        </w:rPr>
        <w:t>engagement</w:t>
      </w:r>
      <w:r w:rsidRPr="00004567">
        <w:rPr>
          <w:rStyle w:val="TitleChar"/>
        </w:rPr>
        <w:t xml:space="preserve"> </w:t>
      </w:r>
      <w:r w:rsidRPr="00D5672D">
        <w:rPr>
          <w:rStyle w:val="TitleChar"/>
          <w:highlight w:val="cyan"/>
        </w:rPr>
        <w:t>promotes positive relations</w:t>
      </w:r>
      <w:r w:rsidRPr="00711256">
        <w:rPr>
          <w:sz w:val="14"/>
        </w:rPr>
        <w:t xml:space="preserve"> with an enemy </w:t>
      </w:r>
      <w:r w:rsidRPr="00D5672D">
        <w:rPr>
          <w:rStyle w:val="TitleChar"/>
          <w:highlight w:val="cyan"/>
        </w:rPr>
        <w:t>as a means of changing the</w:t>
      </w:r>
      <w:r w:rsidRPr="00711256">
        <w:rPr>
          <w:sz w:val="14"/>
        </w:rPr>
        <w:t xml:space="preserve"> behavior or </w:t>
      </w:r>
      <w:r w:rsidRPr="00D5672D">
        <w:rPr>
          <w:rStyle w:val="TitleChar"/>
          <w:highlight w:val="cyan"/>
        </w:rPr>
        <w:t>policies of a target government.</w:t>
      </w:r>
      <w:r w:rsidRPr="00004567">
        <w:rPr>
          <w:rStyle w:val="TitleChar"/>
        </w:rPr>
        <w:t xml:space="preserve"> </w:t>
      </w:r>
      <w:r w:rsidRPr="00D5672D">
        <w:rPr>
          <w:rStyle w:val="Emphasis"/>
          <w:highlight w:val="cyan"/>
        </w:rPr>
        <w:t>It accepts the legitimacy of that government</w:t>
      </w:r>
      <w:r w:rsidRPr="00004567">
        <w:rPr>
          <w:rStyle w:val="TitleChar"/>
        </w:rPr>
        <w:t xml:space="preserve"> and tries to shape its conduct. </w:t>
      </w:r>
      <w:r w:rsidRPr="00521F05">
        <w:rPr>
          <w:rStyle w:val="TitleChar"/>
        </w:rPr>
        <w:t xml:space="preserve">Engagement also requires </w:t>
      </w:r>
      <w:r w:rsidRPr="00D5672D">
        <w:rPr>
          <w:rStyle w:val="TitleChar"/>
          <w:highlight w:val="cyan"/>
        </w:rPr>
        <w:t xml:space="preserve">the </w:t>
      </w:r>
      <w:r w:rsidRPr="00D5672D">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D91566" w:rsidRPr="008222C7" w:rsidRDefault="00D91566" w:rsidP="00D91566">
      <w:pPr>
        <w:pStyle w:val="Heading4"/>
      </w:pPr>
      <w:r w:rsidRPr="008222C7">
        <w:t>‘Its’ is a possessive pronoun showing ownership</w:t>
      </w:r>
    </w:p>
    <w:p w:rsidR="00D91566" w:rsidRPr="008222C7" w:rsidRDefault="00D91566" w:rsidP="00D91566">
      <w:r w:rsidRPr="008222C7">
        <w:rPr>
          <w:b/>
        </w:rPr>
        <w:t>Glossary of English Grammar Terms, 2005</w:t>
      </w:r>
      <w:r w:rsidRPr="008222C7">
        <w:t xml:space="preserve"> – (“Term: Possessive Pronoun,”</w:t>
      </w:r>
    </w:p>
    <w:p w:rsidR="00D91566" w:rsidRPr="008222C7" w:rsidRDefault="00D91566" w:rsidP="00D91566">
      <w:r w:rsidRPr="008222C7">
        <w:t>http://www.usingenglish.com/glossary/possessive-pronoun.html)</w:t>
      </w:r>
    </w:p>
    <w:p w:rsidR="00D91566" w:rsidRPr="00711256" w:rsidRDefault="00D91566" w:rsidP="00D91566">
      <w:pPr>
        <w:rPr>
          <w:sz w:val="14"/>
        </w:rPr>
      </w:pPr>
      <w:r w:rsidRPr="00711256">
        <w:rPr>
          <w:sz w:val="14"/>
        </w:rPr>
        <w:t xml:space="preserve">Mine, yours, his, hers, </w:t>
      </w:r>
      <w:r w:rsidRPr="00D5672D">
        <w:rPr>
          <w:highlight w:val="cyan"/>
          <w:u w:val="single"/>
        </w:rPr>
        <w:t>its</w:t>
      </w:r>
      <w:r w:rsidRPr="00711256">
        <w:rPr>
          <w:sz w:val="14"/>
        </w:rPr>
        <w:t xml:space="preserve">, ours, theirs </w:t>
      </w:r>
      <w:r w:rsidRPr="004E2585">
        <w:rPr>
          <w:u w:val="single"/>
        </w:rPr>
        <w:t>are</w:t>
      </w:r>
      <w:r w:rsidRPr="004E2585">
        <w:rPr>
          <w:sz w:val="14"/>
        </w:rPr>
        <w:t xml:space="preserve"> the </w:t>
      </w:r>
      <w:r w:rsidRPr="004E2585">
        <w:rPr>
          <w:u w:val="single"/>
        </w:rPr>
        <w:t>possessive pronouns</w:t>
      </w:r>
      <w:r w:rsidRPr="004E2585">
        <w:rPr>
          <w:sz w:val="14"/>
        </w:rPr>
        <w:t xml:space="preserve"> </w:t>
      </w:r>
      <w:r w:rsidRPr="004E2585">
        <w:rPr>
          <w:u w:val="single"/>
        </w:rPr>
        <w:t>used to</w:t>
      </w:r>
      <w:r w:rsidRPr="004E2585">
        <w:rPr>
          <w:sz w:val="14"/>
        </w:rPr>
        <w:t xml:space="preserve"> substitute</w:t>
      </w:r>
      <w:r w:rsidRPr="00711256">
        <w:rPr>
          <w:sz w:val="14"/>
        </w:rPr>
        <w:t xml:space="preserve"> a noun and to</w:t>
      </w:r>
      <w:r w:rsidRPr="00004567">
        <w:rPr>
          <w:u w:val="single"/>
        </w:rPr>
        <w:t xml:space="preserve"> </w:t>
      </w:r>
      <w:r w:rsidRPr="00D5672D">
        <w:rPr>
          <w:highlight w:val="cyan"/>
          <w:u w:val="single"/>
        </w:rPr>
        <w:t>show</w:t>
      </w:r>
      <w:r w:rsidRPr="00711256">
        <w:rPr>
          <w:sz w:val="14"/>
        </w:rPr>
        <w:t xml:space="preserve"> possession or </w:t>
      </w:r>
      <w:r w:rsidRPr="00D5672D">
        <w:rPr>
          <w:highlight w:val="cyan"/>
          <w:u w:val="single"/>
        </w:rPr>
        <w:t>ownership</w:t>
      </w:r>
      <w:r w:rsidRPr="00004567">
        <w:rPr>
          <w:u w:val="single"/>
        </w:rPr>
        <w:t>.</w:t>
      </w:r>
    </w:p>
    <w:p w:rsidR="00D91566" w:rsidRDefault="00D91566" w:rsidP="00D91566">
      <w:pPr>
        <w:rPr>
          <w:sz w:val="14"/>
        </w:rPr>
      </w:pPr>
      <w:r w:rsidRPr="00711256">
        <w:rPr>
          <w:sz w:val="14"/>
        </w:rPr>
        <w:t>EG. This is your disk and that's mine. (Mine substitutes the word disk and shows that it belongs to me.)</w:t>
      </w:r>
    </w:p>
    <w:p w:rsidR="00D91566" w:rsidRDefault="00D91566" w:rsidP="00D91566">
      <w:pPr>
        <w:pStyle w:val="Heading4"/>
      </w:pPr>
      <w:r>
        <w:t>Violation – the plan</w:t>
      </w:r>
      <w:r w:rsidRPr="00BA4BFD">
        <w:t xml:space="preserve"> does not increase government contacts but rather decreases sanctions which may result in engagement</w:t>
      </w:r>
    </w:p>
    <w:p w:rsidR="00D91566" w:rsidRPr="00BA4BFD" w:rsidRDefault="00D91566" w:rsidP="00D91566">
      <w:pPr>
        <w:pStyle w:val="Heading4"/>
        <w:rPr>
          <w:rStyle w:val="StyleStyleBold12pt"/>
          <w:b/>
        </w:rPr>
      </w:pPr>
      <w:r w:rsidRPr="00BA4BFD">
        <w:rPr>
          <w:rStyle w:val="StyleStyleBold12pt"/>
          <w:b/>
        </w:rPr>
        <w:t>Vote neg</w:t>
      </w:r>
    </w:p>
    <w:p w:rsidR="00D91566" w:rsidRPr="00BA4BFD" w:rsidRDefault="00D91566" w:rsidP="00D91566">
      <w:pPr>
        <w:pStyle w:val="Heading4"/>
        <w:rPr>
          <w:rStyle w:val="StyleStyleBold12pt"/>
          <w:b/>
        </w:rPr>
      </w:pPr>
      <w:r w:rsidRPr="00BA4BFD">
        <w:rPr>
          <w:rStyle w:val="StyleStyleBold12pt"/>
          <w:b/>
        </w:rPr>
        <w:t xml:space="preserve">1. Ground – positive engagement with the state is what all links are based </w:t>
      </w:r>
      <w:r>
        <w:rPr>
          <w:rStyle w:val="StyleStyleBold12pt"/>
          <w:b/>
        </w:rPr>
        <w:t>on</w:t>
      </w:r>
      <w:r w:rsidRPr="00BA4BFD">
        <w:rPr>
          <w:rStyle w:val="StyleStyleBold12pt"/>
          <w:b/>
        </w:rPr>
        <w:t xml:space="preserve"> – lifting sanctions doesn’t guarantee an</w:t>
      </w:r>
      <w:r>
        <w:rPr>
          <w:rStyle w:val="StyleStyleBold12pt"/>
          <w:b/>
        </w:rPr>
        <w:t>y</w:t>
      </w:r>
      <w:r w:rsidRPr="00BA4BFD">
        <w:rPr>
          <w:rStyle w:val="StyleStyleBold12pt"/>
          <w:b/>
        </w:rPr>
        <w:t xml:space="preserve"> interaction which kills all disads</w:t>
      </w:r>
    </w:p>
    <w:p w:rsidR="00D91566" w:rsidRPr="00BA4BFD" w:rsidRDefault="00D91566" w:rsidP="00D91566">
      <w:pPr>
        <w:pStyle w:val="Heading4"/>
        <w:rPr>
          <w:rStyle w:val="StyleStyleBold12pt"/>
          <w:b/>
        </w:rPr>
      </w:pPr>
      <w:r w:rsidRPr="00BA4BFD">
        <w:rPr>
          <w:rStyle w:val="StyleStyleBold12pt"/>
          <w:b/>
        </w:rPr>
        <w:t>2. Predictable limits – they allow infinite tiny sanctions affs that could interact with the private sector – this makes topic prep impossible</w:t>
      </w:r>
    </w:p>
    <w:p w:rsidR="00D91566" w:rsidRPr="00BA4BFD" w:rsidRDefault="00D91566" w:rsidP="00D91566">
      <w:pPr>
        <w:pStyle w:val="Heading4"/>
        <w:rPr>
          <w:rStyle w:val="StyleStyleBold12pt"/>
          <w:b/>
        </w:rPr>
      </w:pPr>
      <w:r w:rsidRPr="00BA4BFD">
        <w:rPr>
          <w:rStyle w:val="StyleStyleBold12pt"/>
          <w:b/>
        </w:rPr>
        <w:t>3. Effects t is a voter – we can’t predict the internal link chain that makes them topical</w:t>
      </w:r>
    </w:p>
    <w:p w:rsidR="00D91566" w:rsidRDefault="00D91566" w:rsidP="00D91566">
      <w:pPr>
        <w:rPr>
          <w:rStyle w:val="StyleStyleBold12pt"/>
          <w:b w:val="0"/>
          <w:bCs w:val="0"/>
          <w:sz w:val="14"/>
        </w:rPr>
      </w:pPr>
    </w:p>
    <w:p w:rsidR="00D91566" w:rsidRDefault="00D91566" w:rsidP="00D91566">
      <w:pPr>
        <w:pStyle w:val="Heading3"/>
      </w:pPr>
      <w:r>
        <w:lastRenderedPageBreak/>
        <w:t>1nc</w:t>
      </w:r>
    </w:p>
    <w:p w:rsidR="00D91566" w:rsidRPr="005220A5" w:rsidRDefault="00D91566" w:rsidP="00D91566">
      <w:pPr>
        <w:pStyle w:val="Heading4"/>
      </w:pPr>
      <w:r w:rsidRPr="005220A5">
        <w:t xml:space="preserve">Labeling Cuba a “state sponsor of terror” hurts US credibility – removing Cuba is an attempt to free resources and increase international trust.   The CP ensures US credibility remains low.  </w:t>
      </w:r>
    </w:p>
    <w:p w:rsidR="00D91566" w:rsidRPr="0073374F" w:rsidRDefault="00D91566" w:rsidP="00D91566">
      <w:r w:rsidRPr="005220A5">
        <w:rPr>
          <w:b/>
        </w:rPr>
        <w:t>Stephens 11</w:t>
      </w:r>
      <w:r w:rsidRPr="005220A5">
        <w:t xml:space="preserve"> – Executive director at Center for Democracies in the Americas, panelist at George Washington University’s Elliot School of International Affairs, Cuban policy expert for the Washington Office on Latin America (Sarah, Center for International policy/Latin American</w:t>
      </w:r>
      <w:r w:rsidRPr="0073374F">
        <w:t xml:space="preserve"> Working Group, “A Call for Cuba’s Removal from the List of State Sponsers of Terrorism”, 12/1/11, </w:t>
      </w:r>
      <w:hyperlink r:id="rId11" w:history="1">
        <w:r w:rsidRPr="0073374F">
          <w:rPr>
            <w:rStyle w:val="Hyperlink"/>
            <w:rFonts w:asciiTheme="minorHAnsi" w:hAnsiTheme="minorHAnsi"/>
          </w:rPr>
          <w:t>http://www.lawg.org/storage/documents/Cuba/lawg_cip_dec_2011.pdf)</w:t>
        </w:r>
      </w:hyperlink>
      <w:r w:rsidRPr="0073374F">
        <w:rPr>
          <w:rStyle w:val="Hyperlink"/>
          <w:rFonts w:asciiTheme="minorHAnsi" w:hAnsiTheme="minorHAnsi"/>
        </w:rPr>
        <w:t xml:space="preserve"> //RGP</w:t>
      </w:r>
      <w:r w:rsidRPr="0073374F">
        <w:t xml:space="preserve"> </w:t>
      </w:r>
    </w:p>
    <w:p w:rsidR="00D91566" w:rsidRPr="0073374F" w:rsidRDefault="00D91566" w:rsidP="00D91566">
      <w:pPr>
        <w:rPr>
          <w:rFonts w:asciiTheme="minorHAnsi" w:hAnsiTheme="minorHAnsi"/>
        </w:rPr>
      </w:pPr>
      <w:r w:rsidRPr="0073374F">
        <w:rPr>
          <w:rFonts w:asciiTheme="minorHAnsi" w:hAnsiTheme="minorHAnsi"/>
          <w:sz w:val="16"/>
          <w:szCs w:val="16"/>
        </w:rPr>
        <w:t xml:space="preserve">My second point is that this really bad U.S. policy. </w:t>
      </w:r>
      <w:r w:rsidRPr="0073374F">
        <w:rPr>
          <w:rStyle w:val="TitleChar"/>
          <w:rFonts w:asciiTheme="minorHAnsi" w:hAnsiTheme="minorHAnsi"/>
          <w:highlight w:val="cyan"/>
        </w:rPr>
        <w:t>When we treat Cuba as a state that sponsors ¶ terror</w:t>
      </w:r>
      <w:r w:rsidRPr="0073374F">
        <w:rPr>
          <w:rStyle w:val="TitleChar"/>
          <w:rFonts w:asciiTheme="minorHAnsi" w:hAnsiTheme="minorHAnsi"/>
        </w:rPr>
        <w:t xml:space="preserve"> –when it is not –</w:t>
      </w:r>
      <w:r w:rsidRPr="0073374F">
        <w:rPr>
          <w:rStyle w:val="TitleChar"/>
          <w:rFonts w:asciiTheme="minorHAnsi" w:hAnsiTheme="minorHAnsi"/>
          <w:highlight w:val="cyan"/>
        </w:rPr>
        <w:t>we waste our tax dollars and</w:t>
      </w:r>
      <w:r w:rsidRPr="0073374F">
        <w:rPr>
          <w:rStyle w:val="TitleChar"/>
          <w:rFonts w:asciiTheme="minorHAnsi" w:hAnsiTheme="minorHAnsi"/>
        </w:rPr>
        <w:t xml:space="preserve"> </w:t>
      </w:r>
      <w:r w:rsidRPr="0073374F">
        <w:rPr>
          <w:rStyle w:val="TitleChar"/>
          <w:rFonts w:asciiTheme="minorHAnsi" w:hAnsiTheme="minorHAnsi"/>
          <w:highlight w:val="cyan"/>
        </w:rPr>
        <w:t>undermine the credibility</w:t>
      </w:r>
      <w:r w:rsidRPr="0073374F">
        <w:rPr>
          <w:rStyle w:val="TitleChar"/>
          <w:rFonts w:asciiTheme="minorHAnsi" w:hAnsiTheme="minorHAnsi"/>
        </w:rPr>
        <w:t xml:space="preserve"> of our efforts ¶ against genuine threats.¶ </w:t>
      </w:r>
      <w:r w:rsidRPr="0073374F">
        <w:rPr>
          <w:rStyle w:val="TitleChar"/>
          <w:rFonts w:asciiTheme="minorHAnsi" w:hAnsiTheme="minorHAnsi"/>
          <w:highlight w:val="cyan"/>
        </w:rPr>
        <w:t>We</w:t>
      </w:r>
      <w:r w:rsidRPr="0073374F">
        <w:rPr>
          <w:rStyle w:val="TitleChar"/>
          <w:rFonts w:asciiTheme="minorHAnsi" w:hAnsiTheme="minorHAnsi"/>
        </w:rPr>
        <w:t xml:space="preserve"> also alarm and </w:t>
      </w:r>
      <w:r w:rsidRPr="0073374F">
        <w:rPr>
          <w:rStyle w:val="TitleChar"/>
          <w:rFonts w:asciiTheme="minorHAnsi" w:hAnsiTheme="minorHAnsi"/>
          <w:highlight w:val="cyan"/>
        </w:rPr>
        <w:t>anger our allies.</w:t>
      </w:r>
      <w:r w:rsidRPr="0073374F">
        <w:rPr>
          <w:rFonts w:asciiTheme="minorHAnsi" w:hAnsiTheme="minorHAnsi"/>
          <w:highlight w:val="cyan"/>
        </w:rPr>
        <w:t xml:space="preserve"> </w:t>
      </w:r>
      <w:r w:rsidRPr="0073374F">
        <w:rPr>
          <w:rStyle w:val="TitleChar"/>
          <w:rFonts w:asciiTheme="minorHAnsi" w:hAnsiTheme="minorHAnsi"/>
          <w:highlight w:val="cyan"/>
        </w:rPr>
        <w:t>They object to the reach of our sanctions across borders</w:t>
      </w:r>
      <w:r w:rsidRPr="0073374F">
        <w:rPr>
          <w:rStyle w:val="TitleChar"/>
          <w:rFonts w:asciiTheme="minorHAnsi" w:hAnsiTheme="minorHAnsi"/>
        </w:rPr>
        <w:t>. ¶</w:t>
      </w:r>
      <w:r w:rsidRPr="0073374F">
        <w:rPr>
          <w:rFonts w:asciiTheme="minorHAnsi" w:hAnsiTheme="minorHAnsi"/>
          <w:sz w:val="16"/>
          <w:szCs w:val="16"/>
        </w:rPr>
        <w:t xml:space="preserve"> This forms the basis of their complaints against the U.S. embargo when the U.N. condemns our ¶ sanctions every year. All of</w:t>
      </w:r>
      <w:r w:rsidRPr="0073374F">
        <w:rPr>
          <w:rFonts w:asciiTheme="minorHAnsi" w:hAnsiTheme="minorHAnsi"/>
        </w:rPr>
        <w:t xml:space="preserve"> </w:t>
      </w:r>
      <w:r w:rsidRPr="0073374F">
        <w:rPr>
          <w:rStyle w:val="TitleChar"/>
          <w:rFonts w:asciiTheme="minorHAnsi" w:hAnsiTheme="minorHAnsi"/>
          <w:highlight w:val="cyan"/>
        </w:rPr>
        <w:t>this is likely to get worse</w:t>
      </w:r>
      <w:r w:rsidRPr="0073374F">
        <w:rPr>
          <w:rFonts w:asciiTheme="minorHAnsi" w:hAnsiTheme="minorHAnsi"/>
        </w:rPr>
        <w:t xml:space="preserve">, not better, </w:t>
      </w:r>
      <w:r w:rsidRPr="0073374F">
        <w:rPr>
          <w:rStyle w:val="TitleChar"/>
          <w:rFonts w:asciiTheme="minorHAnsi" w:hAnsiTheme="minorHAnsi"/>
          <w:highlight w:val="cyan"/>
        </w:rPr>
        <w:t>as our enforcement of anti-terror</w:t>
      </w:r>
      <w:r w:rsidRPr="0073374F">
        <w:rPr>
          <w:rStyle w:val="TitleChar"/>
          <w:rFonts w:asciiTheme="minorHAnsi" w:hAnsiTheme="minorHAnsi"/>
        </w:rPr>
        <w:t xml:space="preserve"> </w:t>
      </w:r>
      <w:r w:rsidRPr="0073374F">
        <w:rPr>
          <w:rFonts w:asciiTheme="minorHAnsi" w:hAnsiTheme="minorHAnsi"/>
          <w:sz w:val="16"/>
          <w:szCs w:val="16"/>
        </w:rPr>
        <w:t>and anti-moneylaundering laws</w:t>
      </w:r>
      <w:r w:rsidRPr="0073374F">
        <w:rPr>
          <w:rStyle w:val="TitleChar"/>
          <w:rFonts w:asciiTheme="minorHAnsi" w:hAnsiTheme="minorHAnsi"/>
        </w:rPr>
        <w:t xml:space="preserve"> </w:t>
      </w:r>
      <w:r w:rsidRPr="0073374F">
        <w:rPr>
          <w:rStyle w:val="TitleChar"/>
          <w:rFonts w:asciiTheme="minorHAnsi" w:hAnsiTheme="minorHAnsi"/>
          <w:highlight w:val="cyan"/>
        </w:rPr>
        <w:t>become more aggressive</w:t>
      </w:r>
      <w:r w:rsidRPr="0073374F">
        <w:rPr>
          <w:rFonts w:asciiTheme="minorHAnsi" w:hAnsiTheme="minorHAnsi"/>
        </w:rPr>
        <w:t xml:space="preserve">. </w:t>
      </w:r>
      <w:r w:rsidRPr="0073374F">
        <w:rPr>
          <w:rFonts w:asciiTheme="minorHAnsi" w:hAnsiTheme="minorHAnsi"/>
          <w:sz w:val="12"/>
        </w:rPr>
        <w:t xml:space="preserve">¶ </w:t>
      </w:r>
      <w:r w:rsidRPr="0073374F">
        <w:rPr>
          <w:rFonts w:asciiTheme="minorHAnsi" w:hAnsiTheme="minorHAnsi"/>
          <w:sz w:val="14"/>
        </w:rPr>
        <w:t xml:space="preserve">Already, these enforcement trends are causing foreign banks with interests in the U.S. to </w:t>
      </w:r>
      <w:r w:rsidRPr="0073374F">
        <w:rPr>
          <w:rFonts w:asciiTheme="minorHAnsi" w:hAnsiTheme="minorHAnsi"/>
          <w:sz w:val="6"/>
        </w:rPr>
        <w:t xml:space="preserve">¶ </w:t>
      </w:r>
      <w:r w:rsidRPr="0073374F">
        <w:rPr>
          <w:rFonts w:asciiTheme="minorHAnsi" w:hAnsiTheme="minorHAnsi"/>
          <w:sz w:val="14"/>
        </w:rPr>
        <w:t xml:space="preserve">terminate their banking relationships with Cuba. They are deciding that the risk of doing </w:t>
      </w:r>
      <w:r w:rsidRPr="0073374F">
        <w:rPr>
          <w:rFonts w:asciiTheme="minorHAnsi" w:hAnsiTheme="minorHAnsi"/>
          <w:sz w:val="6"/>
        </w:rPr>
        <w:t xml:space="preserve">¶ </w:t>
      </w:r>
      <w:r w:rsidRPr="0073374F">
        <w:rPr>
          <w:rFonts w:asciiTheme="minorHAnsi" w:hAnsiTheme="minorHAnsi"/>
          <w:sz w:val="14"/>
        </w:rPr>
        <w:t xml:space="preserve">business with Cuba that could trip them up with U.S. authorities is greater than the benefit of </w:t>
      </w:r>
      <w:r w:rsidRPr="0073374F">
        <w:rPr>
          <w:rFonts w:asciiTheme="minorHAnsi" w:hAnsiTheme="minorHAnsi"/>
          <w:sz w:val="6"/>
        </w:rPr>
        <w:t xml:space="preserve">¶ </w:t>
      </w:r>
      <w:r w:rsidRPr="0073374F">
        <w:rPr>
          <w:rFonts w:asciiTheme="minorHAnsi" w:hAnsiTheme="minorHAnsi"/>
          <w:sz w:val="14"/>
        </w:rPr>
        <w:t xml:space="preserve">maintaining those relationships. They are cutting ties as a matter of business discretion, not U.S. </w:t>
      </w:r>
      <w:r w:rsidRPr="0073374F">
        <w:rPr>
          <w:rFonts w:asciiTheme="minorHAnsi" w:hAnsiTheme="minorHAnsi"/>
          <w:sz w:val="6"/>
        </w:rPr>
        <w:t xml:space="preserve">¶ </w:t>
      </w:r>
      <w:r w:rsidRPr="0073374F">
        <w:rPr>
          <w:rFonts w:asciiTheme="minorHAnsi" w:hAnsiTheme="minorHAnsi"/>
          <w:sz w:val="14"/>
        </w:rPr>
        <w:t>law.</w:t>
      </w:r>
      <w:r w:rsidRPr="0073374F">
        <w:rPr>
          <w:rFonts w:asciiTheme="minorHAnsi" w:hAnsiTheme="minorHAnsi"/>
          <w:sz w:val="6"/>
        </w:rPr>
        <w:t xml:space="preserve">¶ </w:t>
      </w:r>
      <w:r w:rsidRPr="0073374F">
        <w:rPr>
          <w:rFonts w:asciiTheme="minorHAnsi" w:hAnsiTheme="minorHAnsi"/>
          <w:sz w:val="14"/>
        </w:rPr>
        <w:t xml:space="preserve">Britain’s ambassador to Cuba told me in a meeting last June that the reach of our sanctions make </w:t>
      </w:r>
      <w:r w:rsidRPr="0073374F">
        <w:rPr>
          <w:rFonts w:asciiTheme="minorHAnsi" w:hAnsiTheme="minorHAnsi"/>
          <w:sz w:val="6"/>
        </w:rPr>
        <w:t xml:space="preserve">¶ </w:t>
      </w:r>
      <w:r w:rsidRPr="0073374F">
        <w:rPr>
          <w:rFonts w:asciiTheme="minorHAnsi" w:hAnsiTheme="minorHAnsi"/>
          <w:sz w:val="14"/>
        </w:rPr>
        <w:t xml:space="preserve">it impossible for many small and medium sized businesses in the U.K. to make legal investments </w:t>
      </w:r>
      <w:r w:rsidRPr="0073374F">
        <w:rPr>
          <w:rFonts w:asciiTheme="minorHAnsi" w:hAnsiTheme="minorHAnsi"/>
          <w:sz w:val="6"/>
        </w:rPr>
        <w:t xml:space="preserve">¶ </w:t>
      </w:r>
      <w:r w:rsidRPr="0073374F">
        <w:rPr>
          <w:rFonts w:asciiTheme="minorHAnsi" w:hAnsiTheme="minorHAnsi"/>
          <w:sz w:val="14"/>
        </w:rPr>
        <w:t xml:space="preserve">or legal transactions because of the risks involved. That’s a loss for Cuba and a loss for British </w:t>
      </w:r>
      <w:r w:rsidRPr="0073374F">
        <w:rPr>
          <w:rFonts w:asciiTheme="minorHAnsi" w:hAnsiTheme="minorHAnsi"/>
          <w:sz w:val="6"/>
        </w:rPr>
        <w:t xml:space="preserve">¶ </w:t>
      </w:r>
      <w:r w:rsidRPr="0073374F">
        <w:rPr>
          <w:rFonts w:asciiTheme="minorHAnsi" w:hAnsiTheme="minorHAnsi"/>
          <w:sz w:val="14"/>
        </w:rPr>
        <w:t>firms and workers.</w:t>
      </w:r>
      <w:r w:rsidRPr="0073374F">
        <w:rPr>
          <w:rFonts w:asciiTheme="minorHAnsi" w:hAnsiTheme="minorHAnsi"/>
          <w:sz w:val="6"/>
        </w:rPr>
        <w:t xml:space="preserve">¶ </w:t>
      </w:r>
      <w:r w:rsidRPr="0073374F">
        <w:rPr>
          <w:rFonts w:asciiTheme="minorHAnsi" w:hAnsiTheme="minorHAnsi"/>
          <w:sz w:val="14"/>
        </w:rPr>
        <w:t xml:space="preserve">This is serious business, but it sometimes reveals itself in farcical ways. Clif Burns at the Export </w:t>
      </w:r>
      <w:r w:rsidRPr="0073374F">
        <w:rPr>
          <w:rFonts w:asciiTheme="minorHAnsi" w:hAnsiTheme="minorHAnsi"/>
          <w:sz w:val="6"/>
        </w:rPr>
        <w:t xml:space="preserve">¶ </w:t>
      </w:r>
      <w:r w:rsidRPr="0073374F">
        <w:rPr>
          <w:rFonts w:asciiTheme="minorHAnsi" w:hAnsiTheme="minorHAnsi"/>
          <w:sz w:val="14"/>
        </w:rPr>
        <w:t xml:space="preserve">Law Blog reported recently on this incident. An obscure office inside the S.E.C. wrote the </w:t>
      </w:r>
      <w:r w:rsidRPr="0073374F">
        <w:rPr>
          <w:rFonts w:asciiTheme="minorHAnsi" w:hAnsiTheme="minorHAnsi"/>
          <w:sz w:val="6"/>
        </w:rPr>
        <w:t xml:space="preserve">¶ </w:t>
      </w:r>
      <w:r w:rsidRPr="0073374F">
        <w:rPr>
          <w:rFonts w:asciiTheme="minorHAnsi" w:hAnsiTheme="minorHAnsi"/>
          <w:sz w:val="14"/>
        </w:rPr>
        <w:t xml:space="preserve">United Parcel Service and challenged the fact that they delivered packages to Cuba because it is </w:t>
      </w:r>
      <w:r w:rsidRPr="0073374F">
        <w:rPr>
          <w:rFonts w:asciiTheme="minorHAnsi" w:hAnsiTheme="minorHAnsi"/>
          <w:sz w:val="6"/>
        </w:rPr>
        <w:t xml:space="preserve">¶ </w:t>
      </w:r>
      <w:r w:rsidRPr="0073374F">
        <w:rPr>
          <w:rFonts w:asciiTheme="minorHAnsi" w:hAnsiTheme="minorHAnsi"/>
          <w:sz w:val="14"/>
        </w:rPr>
        <w:t xml:space="preserve">subject to economic sanctions and export controls. UPS wrote them back explaining they were </w:t>
      </w:r>
      <w:r w:rsidRPr="0073374F">
        <w:rPr>
          <w:rFonts w:asciiTheme="minorHAnsi" w:hAnsiTheme="minorHAnsi"/>
          <w:sz w:val="6"/>
        </w:rPr>
        <w:t xml:space="preserve">¶ </w:t>
      </w:r>
      <w:r w:rsidRPr="0073374F">
        <w:rPr>
          <w:rFonts w:asciiTheme="minorHAnsi" w:hAnsiTheme="minorHAnsi"/>
          <w:sz w:val="14"/>
        </w:rPr>
        <w:t xml:space="preserve">allowed to deliver packages that contained lawful deliveries. The complexity and reach of our </w:t>
      </w:r>
      <w:r w:rsidRPr="0073374F">
        <w:rPr>
          <w:rFonts w:asciiTheme="minorHAnsi" w:hAnsiTheme="minorHAnsi"/>
          <w:sz w:val="6"/>
        </w:rPr>
        <w:t xml:space="preserve">¶ </w:t>
      </w:r>
      <w:r w:rsidRPr="0073374F">
        <w:rPr>
          <w:rFonts w:asciiTheme="minorHAnsi" w:hAnsiTheme="minorHAnsi"/>
          <w:sz w:val="14"/>
        </w:rPr>
        <w:t>laws, at times, exceeds the ability of our enforcement agencies to apply them rationally</w:t>
      </w:r>
      <w:r w:rsidRPr="0073374F">
        <w:rPr>
          <w:rFonts w:asciiTheme="minorHAnsi" w:hAnsiTheme="minorHAnsi"/>
        </w:rPr>
        <w:t>.</w:t>
      </w:r>
      <w:r w:rsidRPr="0073374F">
        <w:rPr>
          <w:rFonts w:asciiTheme="minorHAnsi" w:hAnsiTheme="minorHAnsi"/>
          <w:sz w:val="12"/>
        </w:rPr>
        <w:t xml:space="preserve">¶ </w:t>
      </w:r>
      <w:r w:rsidRPr="0073374F">
        <w:rPr>
          <w:rStyle w:val="TitleChar"/>
          <w:rFonts w:asciiTheme="minorHAnsi" w:hAnsiTheme="minorHAnsi"/>
          <w:highlight w:val="cyan"/>
        </w:rPr>
        <w:t>Cuba’s presence on the state sponsors’ list is emblematic of our political dilemma</w:t>
      </w:r>
      <w:r w:rsidRPr="0073374F">
        <w:rPr>
          <w:rFonts w:asciiTheme="minorHAnsi" w:hAnsiTheme="minorHAnsi"/>
        </w:rPr>
        <w:t xml:space="preserve">. </w:t>
      </w:r>
      <w:r w:rsidRPr="0073374F">
        <w:rPr>
          <w:rFonts w:asciiTheme="minorHAnsi" w:hAnsiTheme="minorHAnsi"/>
          <w:sz w:val="16"/>
          <w:szCs w:val="16"/>
        </w:rPr>
        <w:t>The ¶ definition of a self-licking ice cream cone is this: it is a process or thing that offers few benefits ¶ and exists primarily to justify its own existence. Cuba’s designation is perfect for the hardliners ¶ in Congress to block otherwise rational policy changes or initiatives – because, after all, U.S. law ¶ says we’d be helping a state sponsor of terror. Let me give you three examples.¶ Congressman David Rivera uses it to justify trying to stop Repsol and Cuba from drilling ¶ together for oil. He said his legislation to block drilling was necessary to – and I quote – “ensure that Florida taxpayers are not made to pay for an environmental disaster caused by a terrorist ¶ regime.”¶ When Senators Menendez and Rubio sought to stop President Obama from increasing the ¶ number of airports allowed to serve the Cuban market, their legislation sought to prevent the ¶ expansion of direct flights to state sponsors of terrorism</w:t>
      </w:r>
      <w:r w:rsidRPr="0073374F">
        <w:rPr>
          <w:rFonts w:asciiTheme="minorHAnsi" w:hAnsiTheme="minorHAnsi"/>
        </w:rPr>
        <w:t>.</w:t>
      </w:r>
    </w:p>
    <w:p w:rsidR="00D91566" w:rsidRPr="0073374F" w:rsidRDefault="00D91566" w:rsidP="00D91566">
      <w:pPr>
        <w:rPr>
          <w:rFonts w:asciiTheme="minorHAnsi" w:hAnsiTheme="minorHAnsi"/>
        </w:rPr>
      </w:pPr>
    </w:p>
    <w:p w:rsidR="00D91566" w:rsidRPr="0073374F" w:rsidRDefault="00D91566" w:rsidP="00D91566">
      <w:pPr>
        <w:pStyle w:val="Heading4"/>
        <w:rPr>
          <w:rFonts w:asciiTheme="minorHAnsi" w:hAnsiTheme="minorHAnsi"/>
        </w:rPr>
      </w:pPr>
      <w:r w:rsidRPr="0073374F">
        <w:rPr>
          <w:rFonts w:asciiTheme="minorHAnsi" w:hAnsiTheme="minorHAnsi"/>
        </w:rPr>
        <w:t xml:space="preserve">This pursuit of credibility primes the pump for intervention and crisis escalation </w:t>
      </w:r>
    </w:p>
    <w:p w:rsidR="00D91566" w:rsidRPr="0073374F" w:rsidRDefault="00D91566" w:rsidP="00D91566">
      <w:pPr>
        <w:rPr>
          <w:rFonts w:asciiTheme="minorHAnsi" w:hAnsiTheme="minorHAnsi"/>
        </w:rPr>
      </w:pPr>
      <w:r w:rsidRPr="0073374F">
        <w:rPr>
          <w:b/>
        </w:rPr>
        <w:t>Tang</w:t>
      </w:r>
      <w:r w:rsidRPr="0073374F">
        <w:rPr>
          <w:rFonts w:asciiTheme="minorHAnsi" w:hAnsiTheme="minorHAnsi"/>
        </w:rPr>
        <w:t xml:space="preserve"> January-March </w:t>
      </w:r>
      <w:r w:rsidRPr="0073374F">
        <w:rPr>
          <w:b/>
        </w:rPr>
        <w:t>2005</w:t>
      </w:r>
      <w:r w:rsidRPr="0073374F">
        <w:rPr>
          <w:rFonts w:asciiTheme="minorHAnsi" w:hAnsiTheme="minorHAnsi"/>
        </w:rPr>
        <w:t xml:space="preserve"> (Shiping, Associate Research Fellow and Deputy Director of the Center for Regional Security Studies at the Chinese Academy of Social Sciences in Beijing, Co-director of the Sino-American Security Dialogue, “Reputation, Cult of Reputation, and International Conflict,” Security Studies, Volume 14, Number 1) </w:t>
      </w:r>
    </w:p>
    <w:p w:rsidR="00D91566" w:rsidRPr="0073374F" w:rsidRDefault="00D91566" w:rsidP="00D91566">
      <w:pPr>
        <w:rPr>
          <w:rFonts w:asciiTheme="minorHAnsi" w:hAnsiTheme="minorHAnsi"/>
          <w:sz w:val="16"/>
        </w:rPr>
      </w:pPr>
      <w:r w:rsidRPr="0073374F">
        <w:rPr>
          <w:rStyle w:val="StyleBoldUnderline"/>
          <w:rFonts w:asciiTheme="minorHAnsi" w:hAnsiTheme="minorHAnsi"/>
        </w:rPr>
        <w:t xml:space="preserve">DECISIONMAKERS’ PERSISTENT </w:t>
      </w:r>
      <w:r w:rsidRPr="0073374F">
        <w:rPr>
          <w:rStyle w:val="StyleBoldUnderline"/>
          <w:rFonts w:asciiTheme="minorHAnsi" w:hAnsiTheme="minorHAnsi"/>
          <w:highlight w:val="cyan"/>
        </w:rPr>
        <w:t>CONCERN for</w:t>
      </w:r>
      <w:r w:rsidRPr="0073374F">
        <w:rPr>
          <w:rStyle w:val="StyleBoldUnderline"/>
          <w:rFonts w:asciiTheme="minorHAnsi" w:hAnsiTheme="minorHAnsi"/>
        </w:rPr>
        <w:t xml:space="preserve"> losing </w:t>
      </w:r>
      <w:r w:rsidRPr="0073374F">
        <w:rPr>
          <w:rStyle w:val="StyleBoldUnderline"/>
          <w:rFonts w:asciiTheme="minorHAnsi" w:hAnsiTheme="minorHAnsi"/>
          <w:highlight w:val="cyan"/>
        </w:rPr>
        <w:t xml:space="preserve">reputation has brought </w:t>
      </w:r>
      <w:r w:rsidRPr="0073374F">
        <w:rPr>
          <w:rStyle w:val="Emphasis"/>
          <w:rFonts w:asciiTheme="minorHAnsi" w:hAnsiTheme="minorHAnsi"/>
          <w:highlight w:val="cyan"/>
        </w:rPr>
        <w:t>unnecessary bloodiness</w:t>
      </w:r>
      <w:r w:rsidRPr="0073374F">
        <w:rPr>
          <w:rStyle w:val="StyleBoldUnderline"/>
          <w:rFonts w:asciiTheme="minorHAnsi" w:hAnsiTheme="minorHAnsi"/>
          <w:highlight w:val="cyan"/>
        </w:rPr>
        <w:t xml:space="preserve"> to international politics</w:t>
      </w:r>
      <w:r w:rsidRPr="0073374F">
        <w:rPr>
          <w:rFonts w:asciiTheme="minorHAnsi" w:hAnsiTheme="minorHAnsi"/>
          <w:sz w:val="16"/>
          <w:highlight w:val="cyan"/>
        </w:rPr>
        <w:t xml:space="preserve">: </w:t>
      </w:r>
      <w:r w:rsidRPr="0073374F">
        <w:rPr>
          <w:rStyle w:val="Emphasis"/>
          <w:rFonts w:asciiTheme="minorHAnsi" w:hAnsiTheme="minorHAnsi"/>
          <w:highlight w:val="cyan"/>
        </w:rPr>
        <w:t>too many wars</w:t>
      </w:r>
      <w:r w:rsidRPr="0073374F">
        <w:rPr>
          <w:rStyle w:val="StyleBoldUnderline"/>
          <w:rFonts w:asciiTheme="minorHAnsi" w:hAnsiTheme="minorHAnsi"/>
          <w:highlight w:val="cyan"/>
        </w:rPr>
        <w:t xml:space="preserve"> have been waged for the sake of</w:t>
      </w:r>
      <w:r w:rsidRPr="0073374F">
        <w:rPr>
          <w:rStyle w:val="StyleBoldUnderline"/>
          <w:rFonts w:asciiTheme="minorHAnsi" w:hAnsiTheme="minorHAnsi"/>
        </w:rPr>
        <w:t xml:space="preserve"> defending</w:t>
      </w:r>
      <w:r w:rsidRPr="0073374F">
        <w:rPr>
          <w:rFonts w:asciiTheme="minorHAnsi" w:hAnsiTheme="minorHAnsi"/>
          <w:sz w:val="16"/>
        </w:rPr>
        <w:t xml:space="preserve"> honor, prestige, reputation, and </w:t>
      </w:r>
      <w:r w:rsidRPr="0073374F">
        <w:rPr>
          <w:rStyle w:val="StyleBoldUnderline"/>
          <w:rFonts w:asciiTheme="minorHAnsi" w:hAnsiTheme="minorHAnsi"/>
          <w:highlight w:val="cyan"/>
        </w:rPr>
        <w:t>credibility</w:t>
      </w:r>
      <w:r w:rsidRPr="0073374F">
        <w:rPr>
          <w:rFonts w:asciiTheme="minorHAnsi" w:hAnsiTheme="minorHAnsi"/>
          <w:sz w:val="16"/>
        </w:rPr>
        <w:t xml:space="preserve">. </w:t>
      </w:r>
      <w:r w:rsidRPr="0073374F">
        <w:rPr>
          <w:rStyle w:val="StyleBoldUnderline"/>
          <w:rFonts w:asciiTheme="minorHAnsi" w:hAnsiTheme="minorHAnsi"/>
          <w:highlight w:val="cyan"/>
        </w:rPr>
        <w:t>During the cold war</w:t>
      </w:r>
      <w:r w:rsidRPr="0073374F">
        <w:rPr>
          <w:rFonts w:asciiTheme="minorHAnsi" w:hAnsiTheme="minorHAnsi"/>
          <w:sz w:val="16"/>
        </w:rPr>
        <w:t xml:space="preserve"> alone, the two </w:t>
      </w:r>
      <w:r w:rsidRPr="0073374F">
        <w:rPr>
          <w:rStyle w:val="StyleBoldUnderline"/>
          <w:rFonts w:asciiTheme="minorHAnsi" w:hAnsiTheme="minorHAnsi"/>
          <w:highlight w:val="cyan"/>
        </w:rPr>
        <w:t>superpowers</w:t>
      </w:r>
      <w:r w:rsidRPr="0073374F">
        <w:rPr>
          <w:rFonts w:asciiTheme="minorHAnsi" w:hAnsiTheme="minorHAnsi"/>
          <w:sz w:val="16"/>
        </w:rPr>
        <w:t xml:space="preserve"> fought at least three large- scale wars (Korea, Vietnam, and Afghanistan) and </w:t>
      </w:r>
      <w:r w:rsidRPr="0073374F">
        <w:rPr>
          <w:rStyle w:val="StyleBoldUnderline"/>
          <w:rFonts w:asciiTheme="minorHAnsi" w:hAnsiTheme="minorHAnsi"/>
          <w:highlight w:val="cyan"/>
        </w:rPr>
        <w:t xml:space="preserve">were involved in </w:t>
      </w:r>
      <w:r w:rsidRPr="0073374F">
        <w:rPr>
          <w:rStyle w:val="Emphasis"/>
          <w:rFonts w:asciiTheme="minorHAnsi" w:hAnsiTheme="minorHAnsi"/>
          <w:highlight w:val="cyan"/>
        </w:rPr>
        <w:t>countless proxy conﬂicts</w:t>
      </w:r>
      <w:r w:rsidRPr="0073374F">
        <w:rPr>
          <w:rStyle w:val="StyleBoldUnderline"/>
          <w:rFonts w:asciiTheme="minorHAnsi" w:hAnsiTheme="minorHAnsi"/>
          <w:highlight w:val="cyan"/>
        </w:rPr>
        <w:t xml:space="preserve"> for</w:t>
      </w:r>
      <w:r w:rsidRPr="0073374F">
        <w:rPr>
          <w:rStyle w:val="StyleBoldUnderline"/>
          <w:rFonts w:asciiTheme="minorHAnsi" w:hAnsiTheme="minorHAnsi"/>
        </w:rPr>
        <w:t xml:space="preserve"> the sake of</w:t>
      </w:r>
      <w:r w:rsidRPr="0073374F">
        <w:rPr>
          <w:rFonts w:asciiTheme="minorHAnsi" w:hAnsiTheme="minorHAnsi"/>
          <w:sz w:val="16"/>
        </w:rPr>
        <w:t xml:space="preserve"> reputation (or prestige, honor, and </w:t>
      </w:r>
      <w:r w:rsidRPr="0073374F">
        <w:rPr>
          <w:rStyle w:val="StyleBoldUnderline"/>
          <w:rFonts w:asciiTheme="minorHAnsi" w:hAnsiTheme="minorHAnsi"/>
          <w:highlight w:val="cyan"/>
        </w:rPr>
        <w:t>credibility</w:t>
      </w:r>
      <w:r w:rsidRPr="0073374F">
        <w:rPr>
          <w:rFonts w:asciiTheme="minorHAnsi" w:hAnsiTheme="minorHAnsi"/>
          <w:sz w:val="16"/>
        </w:rPr>
        <w:t xml:space="preserve">).42 </w:t>
      </w:r>
      <w:r w:rsidRPr="0073374F">
        <w:rPr>
          <w:rStyle w:val="StyleBoldUnderline"/>
          <w:rFonts w:asciiTheme="minorHAnsi" w:hAnsiTheme="minorHAnsi"/>
          <w:highlight w:val="cyan"/>
        </w:rPr>
        <w:t>On many occasions, politicians’ only justiﬁcation for plunging into conﬂicts was</w:t>
      </w:r>
      <w:r w:rsidRPr="0073374F">
        <w:rPr>
          <w:rStyle w:val="StyleBoldUnderline"/>
          <w:rFonts w:asciiTheme="minorHAnsi" w:hAnsiTheme="minorHAnsi"/>
        </w:rPr>
        <w:t xml:space="preserve"> defending reputation and </w:t>
      </w:r>
      <w:r w:rsidRPr="0073374F">
        <w:rPr>
          <w:rStyle w:val="StyleBoldUnderline"/>
          <w:rFonts w:asciiTheme="minorHAnsi" w:hAnsiTheme="minorHAnsi"/>
          <w:highlight w:val="cyan"/>
        </w:rPr>
        <w:t>credibility</w:t>
      </w:r>
      <w:r w:rsidRPr="0073374F">
        <w:rPr>
          <w:rFonts w:asciiTheme="minorHAnsi" w:hAnsiTheme="minorHAnsi"/>
          <w:sz w:val="16"/>
        </w:rPr>
        <w:t xml:space="preserve">. Consider Ronald Reagan’s justiﬁcation for U.S. involvement in Central America: “If we cannot defend ourselves (in Central America)...our credibility will collapse and our alliance will crumble....If Central America were to fall,...which ally, which friend would trust us then?” (Type I-a).43 </w:t>
      </w:r>
      <w:r w:rsidRPr="0073374F">
        <w:rPr>
          <w:rStyle w:val="StyleBoldUnderline"/>
          <w:rFonts w:asciiTheme="minorHAnsi" w:hAnsiTheme="minorHAnsi"/>
        </w:rPr>
        <w:t>This peril of overinvolvement is widely recognized. The cult of reputation, however, brings three additional perils to international politics. First</w:t>
      </w:r>
      <w:r w:rsidRPr="0073374F">
        <w:rPr>
          <w:rFonts w:asciiTheme="minorHAnsi" w:hAnsiTheme="minorHAnsi"/>
          <w:sz w:val="16"/>
        </w:rPr>
        <w:t xml:space="preserve"> and fore- most, </w:t>
      </w:r>
      <w:r w:rsidRPr="0073374F">
        <w:rPr>
          <w:rStyle w:val="StyleBoldUnderline"/>
          <w:rFonts w:asciiTheme="minorHAnsi" w:hAnsiTheme="minorHAnsi"/>
          <w:highlight w:val="cyan"/>
        </w:rPr>
        <w:t xml:space="preserve">concern for reputation exposes states to </w:t>
      </w:r>
      <w:r w:rsidRPr="0073374F">
        <w:rPr>
          <w:rStyle w:val="Emphasis"/>
          <w:rFonts w:asciiTheme="minorHAnsi" w:hAnsiTheme="minorHAnsi"/>
          <w:highlight w:val="cyan"/>
        </w:rPr>
        <w:t>manipulation by allies</w:t>
      </w:r>
      <w:r w:rsidRPr="0073374F">
        <w:rPr>
          <w:rFonts w:asciiTheme="minorHAnsi" w:hAnsiTheme="minorHAnsi"/>
          <w:sz w:val="16"/>
        </w:rPr>
        <w:t xml:space="preserve">. Under the inﬂuence of the cult, while </w:t>
      </w:r>
      <w:r w:rsidRPr="0073374F">
        <w:rPr>
          <w:rStyle w:val="StyleBoldUnderline"/>
          <w:rFonts w:asciiTheme="minorHAnsi" w:hAnsiTheme="minorHAnsi"/>
          <w:highlight w:val="cyan"/>
        </w:rPr>
        <w:t>states</w:t>
      </w:r>
      <w:r w:rsidRPr="0073374F">
        <w:rPr>
          <w:rStyle w:val="StyleBoldUnderline"/>
          <w:rFonts w:asciiTheme="minorHAnsi" w:hAnsiTheme="minorHAnsi"/>
        </w:rPr>
        <w:t xml:space="preserve"> fear appeasing adversaries the most, they are more likely to </w:t>
      </w:r>
      <w:r w:rsidRPr="0073374F">
        <w:rPr>
          <w:rStyle w:val="Emphasis"/>
          <w:rFonts w:asciiTheme="minorHAnsi" w:hAnsiTheme="minorHAnsi"/>
          <w:highlight w:val="cyan"/>
        </w:rPr>
        <w:t>appease allies</w:t>
      </w:r>
      <w:r w:rsidRPr="0073374F">
        <w:rPr>
          <w:rStyle w:val="StyleBoldUnderline"/>
          <w:rFonts w:asciiTheme="minorHAnsi" w:hAnsiTheme="minorHAnsi"/>
          <w:highlight w:val="cyan"/>
        </w:rPr>
        <w:t xml:space="preserve"> and</w:t>
      </w:r>
      <w:r w:rsidRPr="0073374F">
        <w:rPr>
          <w:rStyle w:val="StyleBoldUnderline"/>
          <w:rFonts w:asciiTheme="minorHAnsi" w:hAnsiTheme="minorHAnsi"/>
        </w:rPr>
        <w:t xml:space="preserve"> thereby </w:t>
      </w:r>
      <w:r w:rsidRPr="0073374F">
        <w:rPr>
          <w:rStyle w:val="Emphasis"/>
          <w:rFonts w:asciiTheme="minorHAnsi" w:hAnsiTheme="minorHAnsi"/>
          <w:highlight w:val="cyan"/>
        </w:rPr>
        <w:t>fall into entrapment</w:t>
      </w:r>
      <w:r w:rsidRPr="0073374F">
        <w:rPr>
          <w:rFonts w:asciiTheme="minorHAnsi" w:hAnsiTheme="minorHAnsi"/>
          <w:sz w:val="16"/>
          <w:highlight w:val="cyan"/>
        </w:rPr>
        <w:t xml:space="preserve">. </w:t>
      </w:r>
      <w:r w:rsidRPr="0073374F">
        <w:rPr>
          <w:rStyle w:val="StyleBoldUnderline"/>
          <w:rFonts w:asciiTheme="minorHAnsi" w:hAnsiTheme="minorHAnsi"/>
          <w:highlight w:val="cyan"/>
        </w:rPr>
        <w:t>States have often ended up with commitments in places in which they were initially reluctant</w:t>
      </w:r>
      <w:r w:rsidRPr="0073374F">
        <w:rPr>
          <w:rStyle w:val="StyleBoldUnderline"/>
          <w:rFonts w:asciiTheme="minorHAnsi" w:hAnsiTheme="minorHAnsi"/>
        </w:rPr>
        <w:t xml:space="preserve"> to commit</w:t>
      </w:r>
      <w:r w:rsidRPr="0073374F">
        <w:rPr>
          <w:rFonts w:asciiTheme="minorHAnsi" w:hAnsiTheme="minorHAnsi"/>
          <w:sz w:val="16"/>
        </w:rPr>
        <w:t xml:space="preserve">, </w:t>
      </w:r>
      <w:r w:rsidRPr="0073374F">
        <w:rPr>
          <w:rStyle w:val="StyleBoldUnderline"/>
          <w:rFonts w:asciiTheme="minorHAnsi" w:hAnsiTheme="minorHAnsi"/>
          <w:highlight w:val="cyan"/>
        </w:rPr>
        <w:t xml:space="preserve">because </w:t>
      </w:r>
      <w:r w:rsidRPr="0073374F">
        <w:rPr>
          <w:rStyle w:val="Emphasis"/>
          <w:rFonts w:asciiTheme="minorHAnsi" w:hAnsiTheme="minorHAnsi"/>
          <w:highlight w:val="cyan"/>
        </w:rPr>
        <w:t xml:space="preserve">their allies </w:t>
      </w:r>
      <w:r w:rsidRPr="0073374F">
        <w:rPr>
          <w:rStyle w:val="Emphasis"/>
          <w:rFonts w:asciiTheme="minorHAnsi" w:hAnsiTheme="minorHAnsi"/>
        </w:rPr>
        <w:t xml:space="preserve">were extremely difﬁcult to impress and often </w:t>
      </w:r>
      <w:r w:rsidRPr="0073374F">
        <w:rPr>
          <w:rStyle w:val="Emphasis"/>
          <w:rFonts w:asciiTheme="minorHAnsi" w:hAnsiTheme="minorHAnsi"/>
          <w:highlight w:val="cyan"/>
        </w:rPr>
        <w:t>pretended to be unimpressed</w:t>
      </w:r>
      <w:r w:rsidRPr="0073374F">
        <w:rPr>
          <w:rFonts w:asciiTheme="minorHAnsi" w:hAnsiTheme="minorHAnsi"/>
          <w:sz w:val="16"/>
        </w:rPr>
        <w:t xml:space="preserve"> (which they found </w:t>
      </w:r>
      <w:r w:rsidRPr="0073374F">
        <w:rPr>
          <w:rFonts w:asciiTheme="minorHAnsi" w:hAnsiTheme="minorHAnsi"/>
          <w:sz w:val="16"/>
        </w:rPr>
        <w:lastRenderedPageBreak/>
        <w:t xml:space="preserve">advantageous to do).44 For example, </w:t>
      </w:r>
      <w:r w:rsidRPr="0073374F">
        <w:rPr>
          <w:rStyle w:val="StyleBoldUnderline"/>
          <w:rFonts w:asciiTheme="minorHAnsi" w:hAnsiTheme="minorHAnsi"/>
        </w:rPr>
        <w:t>during the second crisis over the islands of Quemoy and Matsu</w:t>
      </w:r>
      <w:r w:rsidRPr="0073374F">
        <w:rPr>
          <w:rFonts w:asciiTheme="minorHAnsi" w:hAnsiTheme="minorHAnsi"/>
          <w:sz w:val="16"/>
        </w:rPr>
        <w:t xml:space="preserve"> in 1958, Chinese premier </w:t>
      </w:r>
      <w:r w:rsidRPr="0073374F">
        <w:rPr>
          <w:rStyle w:val="StyleBoldUnderline"/>
          <w:rFonts w:asciiTheme="minorHAnsi" w:hAnsiTheme="minorHAnsi"/>
        </w:rPr>
        <w:t xml:space="preserve">Zhou </w:t>
      </w:r>
      <w:r w:rsidRPr="0073374F">
        <w:rPr>
          <w:rStyle w:val="StyleBoldUnderline"/>
          <w:rFonts w:asciiTheme="minorHAnsi" w:hAnsiTheme="minorHAnsi"/>
          <w:highlight w:val="cyan"/>
        </w:rPr>
        <w:t>Enlai was able to force Khrushchev into pledging full nuclear deterrence against the United States</w:t>
      </w:r>
      <w:r w:rsidRPr="0073374F">
        <w:rPr>
          <w:rFonts w:asciiTheme="minorHAnsi" w:hAnsiTheme="minorHAnsi"/>
          <w:sz w:val="16"/>
        </w:rPr>
        <w:t xml:space="preserve">. When China indicated that it expected Soviet nuclear retaliation only when attacked by U.S. strategic but not tactical nuclear weapons, Khrushchev feared the possible loss of Soviet reputation among its adversaries and allies.45  Across the Taiwan Strait, Chiang Kai-shek’s exploitation of the U.S. commitment to Quemoy and Matsu was equally remarkable.46 In fact, Alexander George and Richard Smoke were so impressed by Chiang’s manipulation that their study of U.S. deterrence behavior soberly warned of “one of the major risks and limitations of deterrence policies: namely, the opportunities [such policies] may give a weak ally to manipulate the nature of the commitment made to it.”47 </w:t>
      </w:r>
      <w:r w:rsidRPr="0073374F">
        <w:rPr>
          <w:rStyle w:val="StyleBoldUnderline"/>
          <w:rFonts w:asciiTheme="minorHAnsi" w:hAnsiTheme="minorHAnsi"/>
        </w:rPr>
        <w:t>Similar tactics were effective in ancient Greece and China</w:t>
      </w:r>
      <w:r w:rsidRPr="0073374F">
        <w:rPr>
          <w:rFonts w:asciiTheme="minorHAnsi" w:hAnsiTheme="minorHAnsi"/>
          <w:sz w:val="16"/>
        </w:rPr>
        <w:t>. Trying to drag Sparta into its vengeful war against Athens, Corinth argued, “If we managed to stand up to Athenian aggression, it was more because of Athenian mistakes than because of any help we got from you. Indeed, we can think of instances already where those who have relied on you and remained unprepared have been ruined by the conﬁdence they placed in you.”48 During China’s warring period (475</w:t>
      </w:r>
      <w:r w:rsidRPr="0073374F">
        <w:rPr>
          <w:rFonts w:ascii="Cambria Math" w:hAnsi="Cambria Math" w:cs="Cambria Math"/>
          <w:sz w:val="16"/>
        </w:rPr>
        <w:t>∼</w:t>
      </w:r>
      <w:r w:rsidRPr="0073374F">
        <w:rPr>
          <w:rFonts w:asciiTheme="minorHAnsi" w:hAnsiTheme="minorHAnsi"/>
          <w:sz w:val="16"/>
        </w:rPr>
        <w:t xml:space="preserve">221 B.C.), one of the most effective arguments used to persuade another state to come to one’s help was “if you do not join us this time, you will be ﬁghting alone next time.”49 Second, </w:t>
      </w:r>
      <w:r w:rsidRPr="0073374F">
        <w:rPr>
          <w:rStyle w:val="StyleBoldUnderline"/>
          <w:rFonts w:asciiTheme="minorHAnsi" w:hAnsiTheme="minorHAnsi"/>
          <w:highlight w:val="cyan"/>
        </w:rPr>
        <w:t>the cult</w:t>
      </w:r>
      <w:r w:rsidRPr="0073374F">
        <w:rPr>
          <w:rStyle w:val="StyleBoldUnderline"/>
          <w:rFonts w:asciiTheme="minorHAnsi" w:hAnsiTheme="minorHAnsi"/>
        </w:rPr>
        <w:t xml:space="preserve"> adds still another </w:t>
      </w:r>
      <w:r w:rsidRPr="0073374F">
        <w:rPr>
          <w:rStyle w:val="Emphasis"/>
          <w:rFonts w:asciiTheme="minorHAnsi" w:hAnsiTheme="minorHAnsi"/>
        </w:rPr>
        <w:t>ingredient for escalation</w:t>
      </w:r>
      <w:r w:rsidRPr="0073374F">
        <w:rPr>
          <w:rFonts w:asciiTheme="minorHAnsi" w:hAnsiTheme="minorHAnsi"/>
          <w:sz w:val="16"/>
        </w:rPr>
        <w:t xml:space="preserve">: </w:t>
      </w:r>
      <w:r w:rsidRPr="0073374F">
        <w:rPr>
          <w:rStyle w:val="StyleBoldUnderline"/>
          <w:rFonts w:asciiTheme="minorHAnsi" w:hAnsiTheme="minorHAnsi"/>
        </w:rPr>
        <w:t xml:space="preserve">it </w:t>
      </w:r>
      <w:r w:rsidRPr="0073374F">
        <w:rPr>
          <w:rStyle w:val="StyleBoldUnderline"/>
          <w:rFonts w:asciiTheme="minorHAnsi" w:hAnsiTheme="minorHAnsi"/>
          <w:highlight w:val="cyan"/>
        </w:rPr>
        <w:t>exacerbates hostilities between two adversaries</w:t>
      </w:r>
      <w:r w:rsidRPr="0073374F">
        <w:rPr>
          <w:rStyle w:val="StyleBoldUnderline"/>
          <w:rFonts w:asciiTheme="minorHAnsi" w:hAnsiTheme="minorHAnsi"/>
        </w:rPr>
        <w:t xml:space="preserve"> in a conﬂict </w:t>
      </w:r>
      <w:r w:rsidRPr="0073374F">
        <w:rPr>
          <w:rStyle w:val="StyleBoldUnderline"/>
          <w:rFonts w:asciiTheme="minorHAnsi" w:hAnsiTheme="minorHAnsi"/>
          <w:highlight w:val="cyan"/>
        </w:rPr>
        <w:t xml:space="preserve">and makes them </w:t>
      </w:r>
      <w:r w:rsidRPr="0073374F">
        <w:rPr>
          <w:rStyle w:val="Emphasis"/>
          <w:rFonts w:asciiTheme="minorHAnsi" w:hAnsiTheme="minorHAnsi"/>
          <w:highlight w:val="cyan"/>
        </w:rPr>
        <w:t>less willing to</w:t>
      </w:r>
      <w:r w:rsidRPr="0073374F">
        <w:rPr>
          <w:rStyle w:val="Emphasis"/>
          <w:rFonts w:asciiTheme="minorHAnsi" w:hAnsiTheme="minorHAnsi"/>
        </w:rPr>
        <w:t xml:space="preserve"> </w:t>
      </w:r>
      <w:r w:rsidRPr="0073374F">
        <w:rPr>
          <w:rStyle w:val="Emphasis"/>
          <w:rFonts w:asciiTheme="minorHAnsi" w:hAnsiTheme="minorHAnsi"/>
          <w:highlight w:val="cyan"/>
        </w:rPr>
        <w:t>compromise</w:t>
      </w:r>
      <w:r w:rsidRPr="0073374F">
        <w:rPr>
          <w:rFonts w:asciiTheme="minorHAnsi" w:hAnsiTheme="minorHAnsi"/>
          <w:sz w:val="16"/>
        </w:rPr>
        <w:t xml:space="preserve">, thus prolonging the rivalry. Indeed, </w:t>
      </w:r>
      <w:r w:rsidRPr="0073374F">
        <w:rPr>
          <w:rStyle w:val="StyleBoldUnderline"/>
          <w:rFonts w:asciiTheme="minorHAnsi" w:hAnsiTheme="minorHAnsi"/>
        </w:rPr>
        <w:t xml:space="preserve">the </w:t>
      </w:r>
      <w:r w:rsidRPr="0073374F">
        <w:rPr>
          <w:rStyle w:val="StyleBoldUnderline"/>
          <w:rFonts w:asciiTheme="minorHAnsi" w:hAnsiTheme="minorHAnsi"/>
          <w:highlight w:val="cyan"/>
        </w:rPr>
        <w:t>fear of losing reputation has been a major factor behind</w:t>
      </w:r>
      <w:r w:rsidRPr="0073374F">
        <w:rPr>
          <w:rStyle w:val="StyleBoldUnderline"/>
          <w:rFonts w:asciiTheme="minorHAnsi" w:hAnsiTheme="minorHAnsi"/>
        </w:rPr>
        <w:t xml:space="preserve"> states’ </w:t>
      </w:r>
      <w:r w:rsidRPr="0073374F">
        <w:rPr>
          <w:rStyle w:val="Emphasis"/>
          <w:rFonts w:asciiTheme="minorHAnsi" w:hAnsiTheme="minorHAnsi"/>
          <w:highlight w:val="cyan"/>
        </w:rPr>
        <w:t>reluctance to end conﬂicts</w:t>
      </w:r>
      <w:r w:rsidRPr="0073374F">
        <w:rPr>
          <w:rFonts w:asciiTheme="minorHAnsi" w:hAnsiTheme="minorHAnsi"/>
          <w:sz w:val="16"/>
        </w:rPr>
        <w:t xml:space="preserve">.50 Israel’s unwillingness to stop its bleeding in southern Lebanon sooner, like the earlier </w:t>
      </w:r>
      <w:r w:rsidRPr="0073374F">
        <w:rPr>
          <w:rStyle w:val="StyleBoldUnderline"/>
          <w:rFonts w:asciiTheme="minorHAnsi" w:hAnsiTheme="minorHAnsi"/>
        </w:rPr>
        <w:t xml:space="preserve">U.S. </w:t>
      </w:r>
      <w:r w:rsidRPr="0073374F">
        <w:rPr>
          <w:rStyle w:val="StyleBoldUnderline"/>
          <w:rFonts w:asciiTheme="minorHAnsi" w:hAnsiTheme="minorHAnsi"/>
          <w:highlight w:val="cyan"/>
        </w:rPr>
        <w:t>reluctance to cut its losses in Vietnam, was in large part due to its fear of losing</w:t>
      </w:r>
      <w:r w:rsidRPr="0073374F">
        <w:rPr>
          <w:rStyle w:val="StyleBoldUnderline"/>
          <w:rFonts w:asciiTheme="minorHAnsi" w:hAnsiTheme="minorHAnsi"/>
        </w:rPr>
        <w:t xml:space="preserve"> “the deterrent image,” prestige, reputation, and </w:t>
      </w:r>
      <w:r w:rsidRPr="0073374F">
        <w:rPr>
          <w:rStyle w:val="StyleBoldUnderline"/>
          <w:rFonts w:asciiTheme="minorHAnsi" w:hAnsiTheme="minorHAnsi"/>
          <w:highlight w:val="cyan"/>
        </w:rPr>
        <w:t>credibility</w:t>
      </w:r>
      <w:r w:rsidRPr="0073374F">
        <w:rPr>
          <w:rFonts w:asciiTheme="minorHAnsi" w:hAnsiTheme="minorHAnsi"/>
          <w:sz w:val="16"/>
        </w:rPr>
        <w:t xml:space="preserve">.51 The same holds true for the Soviet Union’s reluctance to pull out of Afghanistan’s mountains and Vietnam’s reluctance to get out of Cambodia’s jungle.52 Furthermore, </w:t>
      </w:r>
      <w:r w:rsidRPr="0073374F">
        <w:rPr>
          <w:rStyle w:val="StyleBoldUnderline"/>
          <w:rFonts w:asciiTheme="minorHAnsi" w:hAnsiTheme="minorHAnsi"/>
          <w:highlight w:val="cyan"/>
        </w:rPr>
        <w:t>prolonging a crisis</w:t>
      </w:r>
      <w:r w:rsidRPr="0073374F">
        <w:rPr>
          <w:rStyle w:val="StyleBoldUnderline"/>
          <w:rFonts w:asciiTheme="minorHAnsi" w:hAnsiTheme="minorHAnsi"/>
        </w:rPr>
        <w:t xml:space="preserve"> or rivalry </w:t>
      </w:r>
      <w:r w:rsidRPr="0073374F">
        <w:rPr>
          <w:rStyle w:val="StyleBoldUnderline"/>
          <w:rFonts w:asciiTheme="minorHAnsi" w:hAnsiTheme="minorHAnsi"/>
          <w:highlight w:val="cyan"/>
        </w:rPr>
        <w:t xml:space="preserve">can cause a state to believe that it has </w:t>
      </w:r>
      <w:r w:rsidRPr="0073374F">
        <w:rPr>
          <w:rStyle w:val="Emphasis"/>
          <w:rFonts w:asciiTheme="minorHAnsi" w:hAnsiTheme="minorHAnsi"/>
          <w:highlight w:val="cyan"/>
        </w:rPr>
        <w:t>already invested too much reputation</w:t>
      </w:r>
      <w:r w:rsidRPr="0073374F">
        <w:rPr>
          <w:rStyle w:val="StyleBoldUnderline"/>
          <w:rFonts w:asciiTheme="minorHAnsi" w:hAnsiTheme="minorHAnsi"/>
        </w:rPr>
        <w:t xml:space="preserve"> to back down</w:t>
      </w:r>
      <w:r w:rsidRPr="0073374F">
        <w:rPr>
          <w:rFonts w:asciiTheme="minorHAnsi" w:hAnsiTheme="minorHAnsi"/>
          <w:sz w:val="16"/>
        </w:rPr>
        <w:t xml:space="preserve">. </w:t>
      </w:r>
      <w:r w:rsidRPr="0073374F">
        <w:rPr>
          <w:rStyle w:val="StyleBoldUnderline"/>
          <w:rFonts w:asciiTheme="minorHAnsi" w:hAnsiTheme="minorHAnsi"/>
        </w:rPr>
        <w:t>When a second crisis erupts</w:t>
      </w:r>
      <w:r w:rsidRPr="0073374F">
        <w:rPr>
          <w:rFonts w:asciiTheme="minorHAnsi" w:hAnsiTheme="minorHAnsi"/>
          <w:sz w:val="16"/>
        </w:rPr>
        <w:t xml:space="preserve"> between two previous foes, </w:t>
      </w:r>
      <w:r w:rsidRPr="0073374F">
        <w:rPr>
          <w:rStyle w:val="StyleBoldUnderline"/>
          <w:rFonts w:asciiTheme="minorHAnsi" w:hAnsiTheme="minorHAnsi"/>
        </w:rPr>
        <w:t>both sides will be even less willing to compromise</w:t>
      </w:r>
      <w:r w:rsidRPr="0073374F">
        <w:rPr>
          <w:rFonts w:asciiTheme="minorHAnsi" w:hAnsiTheme="minorHAnsi"/>
          <w:sz w:val="16"/>
        </w:rPr>
        <w:t xml:space="preserve">, whatever the outcome of the previous conﬂict might have been. </w:t>
      </w:r>
      <w:r w:rsidRPr="0073374F">
        <w:rPr>
          <w:rStyle w:val="StyleBoldUnderline"/>
          <w:rFonts w:asciiTheme="minorHAnsi" w:hAnsiTheme="minorHAnsi"/>
        </w:rPr>
        <w:t xml:space="preserve">If the previous conﬂict ended in a draw, both sides now have </w:t>
      </w:r>
      <w:r w:rsidRPr="0073374F">
        <w:rPr>
          <w:rStyle w:val="Emphasis"/>
          <w:rFonts w:asciiTheme="minorHAnsi" w:hAnsiTheme="minorHAnsi"/>
        </w:rPr>
        <w:t>even more reason to avoid losing</w:t>
      </w:r>
      <w:r w:rsidRPr="0073374F">
        <w:rPr>
          <w:rFonts w:asciiTheme="minorHAnsi" w:hAnsiTheme="minorHAnsi"/>
          <w:sz w:val="16"/>
        </w:rPr>
        <w:t xml:space="preserve">. If the previous round ended in one side’s defeat, the antagonism may become even more severe: the side that won is unwilling to lose its supposedly hard-won reputation, while the side that lost may stand ﬁrm in an attempt to regain its “lost” reputation. </w:t>
      </w:r>
      <w:r w:rsidRPr="0073374F">
        <w:rPr>
          <w:rStyle w:val="StyleBoldUnderline"/>
          <w:rFonts w:asciiTheme="minorHAnsi" w:hAnsiTheme="minorHAnsi"/>
        </w:rPr>
        <w:t>Each additional round makes both sides feel that they have more and more reputation at stake in the confrontation</w:t>
      </w:r>
      <w:r w:rsidRPr="0073374F">
        <w:rPr>
          <w:rFonts w:asciiTheme="minorHAnsi" w:hAnsiTheme="minorHAnsi"/>
          <w:sz w:val="16"/>
        </w:rPr>
        <w:t xml:space="preserve">, so they are even more reluctant to compromise. Hence, </w:t>
      </w:r>
      <w:r w:rsidRPr="0073374F">
        <w:rPr>
          <w:rStyle w:val="StyleBoldUnderline"/>
          <w:rFonts w:asciiTheme="minorHAnsi" w:hAnsiTheme="minorHAnsi"/>
        </w:rPr>
        <w:t>the “lock-in effect” is far more serious in rivalries than in random conﬂicts.</w:t>
      </w:r>
      <w:r w:rsidRPr="0073374F">
        <w:rPr>
          <w:rFonts w:asciiTheme="minorHAnsi" w:hAnsiTheme="minorHAnsi"/>
          <w:sz w:val="16"/>
        </w:rPr>
        <w:t xml:space="preserve">53 </w:t>
      </w:r>
      <w:r w:rsidRPr="0073374F">
        <w:rPr>
          <w:rStyle w:val="StyleBoldUnderline"/>
          <w:rFonts w:asciiTheme="minorHAnsi" w:hAnsiTheme="minorHAnsi"/>
        </w:rPr>
        <w:t xml:space="preserve">The arrival of the second conﬂict also makes both sides believe that the conﬂict between them is </w:t>
      </w:r>
      <w:r w:rsidRPr="0073374F">
        <w:rPr>
          <w:rStyle w:val="Emphasis"/>
          <w:rFonts w:asciiTheme="minorHAnsi" w:hAnsiTheme="minorHAnsi"/>
        </w:rPr>
        <w:t>unresolvable</w:t>
      </w:r>
      <w:r w:rsidRPr="0073374F">
        <w:rPr>
          <w:rFonts w:asciiTheme="minorHAnsi" w:hAnsiTheme="minorHAnsi"/>
          <w:sz w:val="16"/>
        </w:rPr>
        <w:t xml:space="preserve"> and will remain so for the foreseeable future. This will lead both sides to fear that the other side will deem any slight concession as a sign of weakness, and the </w:t>
      </w:r>
      <w:r w:rsidRPr="0073374F">
        <w:rPr>
          <w:rStyle w:val="StyleBoldUnderline"/>
          <w:rFonts w:asciiTheme="minorHAnsi" w:hAnsiTheme="minorHAnsi"/>
        </w:rPr>
        <w:t xml:space="preserve">fear induces </w:t>
      </w:r>
      <w:r w:rsidRPr="0073374F">
        <w:rPr>
          <w:rStyle w:val="StyleBoldUnderline"/>
          <w:rFonts w:asciiTheme="minorHAnsi" w:hAnsiTheme="minorHAnsi"/>
          <w:highlight w:val="cyan"/>
        </w:rPr>
        <w:t xml:space="preserve">states </w:t>
      </w:r>
      <w:r w:rsidRPr="0073374F">
        <w:rPr>
          <w:rStyle w:val="StyleBoldUnderline"/>
          <w:rFonts w:asciiTheme="minorHAnsi" w:hAnsiTheme="minorHAnsi"/>
        </w:rPr>
        <w:t xml:space="preserve">to </w:t>
      </w:r>
      <w:r w:rsidRPr="0073374F">
        <w:rPr>
          <w:rStyle w:val="StyleBoldUnderline"/>
          <w:rFonts w:asciiTheme="minorHAnsi" w:hAnsiTheme="minorHAnsi"/>
          <w:highlight w:val="cyan"/>
        </w:rPr>
        <w:t xml:space="preserve">believe </w:t>
      </w:r>
      <w:r w:rsidRPr="0073374F">
        <w:rPr>
          <w:rStyle w:val="StyleBoldUnderline"/>
          <w:rFonts w:asciiTheme="minorHAnsi" w:hAnsiTheme="minorHAnsi"/>
        </w:rPr>
        <w:t xml:space="preserve">that </w:t>
      </w:r>
      <w:r w:rsidRPr="0073374F">
        <w:rPr>
          <w:rStyle w:val="Emphasis"/>
          <w:rFonts w:asciiTheme="minorHAnsi" w:hAnsiTheme="minorHAnsi"/>
          <w:highlight w:val="cyan"/>
        </w:rPr>
        <w:t>even the tiniest compromise</w:t>
      </w:r>
      <w:r w:rsidRPr="0073374F">
        <w:rPr>
          <w:rStyle w:val="StyleBoldUnderline"/>
          <w:rFonts w:asciiTheme="minorHAnsi" w:hAnsiTheme="minorHAnsi"/>
        </w:rPr>
        <w:t xml:space="preserve"> at the least signiﬁcant place </w:t>
      </w:r>
      <w:r w:rsidRPr="0073374F">
        <w:rPr>
          <w:rStyle w:val="StyleBoldUnderline"/>
          <w:rFonts w:asciiTheme="minorHAnsi" w:hAnsiTheme="minorHAnsi"/>
          <w:highlight w:val="cyan"/>
        </w:rPr>
        <w:t>might have far-reaching consequences</w:t>
      </w:r>
      <w:r w:rsidRPr="0073374F">
        <w:rPr>
          <w:rFonts w:asciiTheme="minorHAnsi" w:hAnsiTheme="minorHAnsi"/>
          <w:sz w:val="16"/>
        </w:rPr>
        <w:t xml:space="preserve">.54 </w:t>
      </w:r>
      <w:r w:rsidRPr="0073374F">
        <w:rPr>
          <w:rStyle w:val="StyleBoldUnderline"/>
          <w:rFonts w:asciiTheme="minorHAnsi" w:hAnsiTheme="minorHAnsi"/>
          <w:highlight w:val="cyan"/>
        </w:rPr>
        <w:t>The result is a “</w:t>
      </w:r>
      <w:r w:rsidRPr="0073374F">
        <w:rPr>
          <w:rStyle w:val="Emphasis"/>
          <w:rFonts w:asciiTheme="minorHAnsi" w:hAnsiTheme="minorHAnsi"/>
          <w:highlight w:val="cyan"/>
        </w:rPr>
        <w:t>paradox of credibility</w:t>
      </w:r>
      <w:r w:rsidRPr="0073374F">
        <w:rPr>
          <w:rStyle w:val="StyleBoldUnderline"/>
          <w:rFonts w:asciiTheme="minorHAnsi" w:hAnsiTheme="minorHAnsi"/>
        </w:rPr>
        <w:t xml:space="preserve">”: “in order </w:t>
      </w:r>
      <w:r w:rsidRPr="0073374F">
        <w:rPr>
          <w:rStyle w:val="StyleBoldUnderline"/>
          <w:rFonts w:asciiTheme="minorHAnsi" w:hAnsiTheme="minorHAnsi"/>
          <w:highlight w:val="cyan"/>
        </w:rPr>
        <w:t xml:space="preserve">to buttress its credibility, a nation should intervene in the </w:t>
      </w:r>
      <w:r w:rsidRPr="0073374F">
        <w:rPr>
          <w:rStyle w:val="Emphasis"/>
          <w:rFonts w:asciiTheme="minorHAnsi" w:hAnsiTheme="minorHAnsi"/>
          <w:highlight w:val="cyan"/>
        </w:rPr>
        <w:t>least signiﬁcant</w:t>
      </w:r>
      <w:r w:rsidRPr="0073374F">
        <w:rPr>
          <w:rStyle w:val="StyleBoldUnderline"/>
          <w:rFonts w:asciiTheme="minorHAnsi" w:hAnsiTheme="minorHAnsi"/>
          <w:highlight w:val="cyan"/>
        </w:rPr>
        <w:t xml:space="preserve">, </w:t>
      </w:r>
      <w:r w:rsidRPr="0073374F">
        <w:rPr>
          <w:rStyle w:val="StyleBoldUnderline"/>
          <w:rFonts w:asciiTheme="minorHAnsi" w:hAnsiTheme="minorHAnsi"/>
        </w:rPr>
        <w:t xml:space="preserve">the </w:t>
      </w:r>
      <w:r w:rsidRPr="0073374F">
        <w:rPr>
          <w:rStyle w:val="Emphasis"/>
          <w:rFonts w:asciiTheme="minorHAnsi" w:hAnsiTheme="minorHAnsi"/>
        </w:rPr>
        <w:t xml:space="preserve">least </w:t>
      </w:r>
      <w:r w:rsidRPr="0073374F">
        <w:rPr>
          <w:rStyle w:val="Emphasis"/>
          <w:rFonts w:asciiTheme="minorHAnsi" w:hAnsiTheme="minorHAnsi"/>
          <w:highlight w:val="cyan"/>
        </w:rPr>
        <w:t>compelling</w:t>
      </w:r>
      <w:r w:rsidRPr="0073374F">
        <w:rPr>
          <w:rStyle w:val="StyleBoldUnderline"/>
          <w:rFonts w:asciiTheme="minorHAnsi" w:hAnsiTheme="minorHAnsi"/>
          <w:highlight w:val="cyan"/>
        </w:rPr>
        <w:t xml:space="preserve">, and </w:t>
      </w:r>
      <w:r w:rsidRPr="0073374F">
        <w:rPr>
          <w:rStyle w:val="StyleBoldUnderline"/>
          <w:rFonts w:asciiTheme="minorHAnsi" w:hAnsiTheme="minorHAnsi"/>
        </w:rPr>
        <w:t xml:space="preserve">the </w:t>
      </w:r>
      <w:r w:rsidRPr="0073374F">
        <w:rPr>
          <w:rStyle w:val="Emphasis"/>
          <w:rFonts w:asciiTheme="minorHAnsi" w:hAnsiTheme="minorHAnsi"/>
        </w:rPr>
        <w:t xml:space="preserve">least </w:t>
      </w:r>
      <w:r w:rsidRPr="0073374F">
        <w:rPr>
          <w:rStyle w:val="Emphasis"/>
          <w:rFonts w:asciiTheme="minorHAnsi" w:hAnsiTheme="minorHAnsi"/>
          <w:highlight w:val="cyan"/>
        </w:rPr>
        <w:t>rewarding</w:t>
      </w:r>
      <w:r w:rsidRPr="0073374F">
        <w:rPr>
          <w:rStyle w:val="StyleBoldUnderline"/>
          <w:rFonts w:asciiTheme="minorHAnsi" w:hAnsiTheme="minorHAnsi"/>
          <w:highlight w:val="cyan"/>
        </w:rPr>
        <w:t xml:space="preserve"> cases</w:t>
      </w:r>
      <w:r w:rsidRPr="0073374F">
        <w:rPr>
          <w:rStyle w:val="StyleBoldUnderline"/>
          <w:rFonts w:asciiTheme="minorHAnsi" w:hAnsiTheme="minorHAnsi"/>
        </w:rPr>
        <w:t>, and its reaction should be disproportionate to the immediate provocation</w:t>
      </w:r>
      <w:r w:rsidRPr="0073374F">
        <w:rPr>
          <w:rFonts w:asciiTheme="minorHAnsi" w:hAnsiTheme="minorHAnsi"/>
          <w:sz w:val="16"/>
        </w:rPr>
        <w:t xml:space="preserve"> or the particular interest at stake.”55 </w:t>
      </w:r>
      <w:r w:rsidRPr="0073374F">
        <w:rPr>
          <w:rStyle w:val="StyleBoldUnderline"/>
          <w:rFonts w:asciiTheme="minorHAnsi" w:hAnsiTheme="minorHAnsi"/>
        </w:rPr>
        <w:t>The third cult-derived peril is that the cult increases the probability of misperception during crisis bargaining</w:t>
      </w:r>
      <w:r w:rsidRPr="0073374F">
        <w:rPr>
          <w:rFonts w:asciiTheme="minorHAnsi" w:hAnsiTheme="minorHAnsi"/>
          <w:sz w:val="16"/>
        </w:rPr>
        <w:t xml:space="preserve">. </w:t>
      </w:r>
      <w:r w:rsidRPr="0073374F">
        <w:rPr>
          <w:rStyle w:val="StyleBoldUnderline"/>
          <w:rFonts w:asciiTheme="minorHAnsi" w:hAnsiTheme="minorHAnsi"/>
        </w:rPr>
        <w:t>States in crisis bargaining often try to communicate their resolve by claiming that, although they may not be ready to defend a place for its intrinsic interest, they nonetheless are ready to defend it for the sake of their reputation</w:t>
      </w:r>
      <w:r w:rsidRPr="0073374F">
        <w:rPr>
          <w:rFonts w:asciiTheme="minorHAnsi" w:hAnsiTheme="minorHAnsi"/>
          <w:sz w:val="16"/>
        </w:rPr>
        <w:t xml:space="preserve">.56 The rationale behind such posturing is that staking one’s reputation is an effective means of making one’s commitment credible.57 At the same time, </w:t>
      </w:r>
      <w:r w:rsidRPr="0073374F">
        <w:rPr>
          <w:rStyle w:val="StyleBoldUnderline"/>
          <w:rFonts w:asciiTheme="minorHAnsi" w:hAnsiTheme="minorHAnsi"/>
        </w:rPr>
        <w:t>however, states almost never judge an adversary’s resolve based on their calculation of how much the adversary values its reputation or credibility</w:t>
      </w:r>
      <w:r w:rsidRPr="0073374F">
        <w:rPr>
          <w:rFonts w:asciiTheme="minorHAnsi" w:hAnsiTheme="minorHAnsi"/>
          <w:sz w:val="16"/>
        </w:rPr>
        <w:t xml:space="preserve">. Instead, states judge an adversary’s resolve based on their calculation of the adversary’s interest and capability.58 </w:t>
      </w:r>
      <w:r w:rsidRPr="0073374F">
        <w:rPr>
          <w:rStyle w:val="StyleBoldUnderline"/>
          <w:rFonts w:asciiTheme="minorHAnsi" w:hAnsiTheme="minorHAnsi"/>
        </w:rPr>
        <w:t xml:space="preserve">These dynamics lead to a scenario in which both sides in a conﬂict seek to convey resolve by staking their reputations, while both sides also heavily discount signals based on such rhetoric. Thus, cult-based signals tend to make the two sides in crisis bargaining </w:t>
      </w:r>
      <w:r w:rsidRPr="0073374F">
        <w:rPr>
          <w:rStyle w:val="Emphasis"/>
          <w:rFonts w:asciiTheme="minorHAnsi" w:hAnsiTheme="minorHAnsi"/>
        </w:rPr>
        <w:t>talk past each other</w:t>
      </w:r>
      <w:r w:rsidRPr="0073374F">
        <w:rPr>
          <w:rFonts w:asciiTheme="minorHAnsi" w:hAnsiTheme="minorHAnsi"/>
          <w:sz w:val="16"/>
        </w:rPr>
        <w:t xml:space="preserve">. For instance, the United Kingdom’s cult-based signal that it had to stand ﬁrm because its reputation (and prestige) was at stake was largely ignored in Argentina during the crisis bargaining preceding the Falklands/Malvinaswar,59 just as U.S. leaders’ repeated warnings to the North Vietnamese that the United States would ﬁght to the end to defend its reputation and prevent the domino effect fell on deaf ears. </w:t>
      </w:r>
      <w:r w:rsidRPr="0073374F">
        <w:rPr>
          <w:rStyle w:val="StyleBoldUnderline"/>
          <w:rFonts w:asciiTheme="minorHAnsi" w:hAnsiTheme="minorHAnsi"/>
        </w:rPr>
        <w:t xml:space="preserve">As a result, the cult makes it more difﬁcult for the two sides in a conﬂict to </w:t>
      </w:r>
      <w:r w:rsidRPr="0073374F">
        <w:rPr>
          <w:rStyle w:val="StyleBoldUnderline"/>
          <w:rFonts w:asciiTheme="minorHAnsi" w:hAnsiTheme="minorHAnsi"/>
        </w:rPr>
        <w:lastRenderedPageBreak/>
        <w:t xml:space="preserve">read how much the other side values the issue in dispute; </w:t>
      </w:r>
      <w:r w:rsidRPr="0073374F">
        <w:rPr>
          <w:rStyle w:val="Emphasis"/>
          <w:rFonts w:asciiTheme="minorHAnsi" w:hAnsiTheme="minorHAnsi"/>
          <w:highlight w:val="cyan"/>
        </w:rPr>
        <w:t>signals intended to deter war cannot deter</w:t>
      </w:r>
      <w:r w:rsidRPr="0073374F">
        <w:rPr>
          <w:rStyle w:val="StyleBoldUnderline"/>
          <w:rFonts w:asciiTheme="minorHAnsi" w:hAnsiTheme="minorHAnsi"/>
          <w:highlight w:val="cyan"/>
        </w:rPr>
        <w:t xml:space="preserve">, and </w:t>
      </w:r>
      <w:r w:rsidRPr="0073374F">
        <w:rPr>
          <w:rStyle w:val="Emphasis"/>
          <w:rFonts w:asciiTheme="minorHAnsi" w:hAnsiTheme="minorHAnsi"/>
          <w:highlight w:val="cyan"/>
        </w:rPr>
        <w:t>preventable war cannot be prevented</w:t>
      </w:r>
      <w:r w:rsidRPr="0073374F">
        <w:rPr>
          <w:rStyle w:val="StyleBoldUnderline"/>
          <w:rFonts w:asciiTheme="minorHAnsi" w:hAnsiTheme="minorHAnsi"/>
        </w:rPr>
        <w:t>.</w:t>
      </w:r>
      <w:r w:rsidRPr="0073374F">
        <w:rPr>
          <w:rFonts w:asciiTheme="minorHAnsi" w:hAnsiTheme="minorHAnsi"/>
          <w:sz w:val="16"/>
        </w:rPr>
        <w:t>60</w:t>
      </w:r>
    </w:p>
    <w:p w:rsidR="00D91566" w:rsidRPr="00913E5D" w:rsidRDefault="00D91566" w:rsidP="00D91566"/>
    <w:p w:rsidR="00D91566" w:rsidRPr="002A5E4D" w:rsidRDefault="00D91566" w:rsidP="00D91566">
      <w:pPr>
        <w:pStyle w:val="Heading3"/>
        <w:rPr>
          <w:rFonts w:asciiTheme="minorHAnsi" w:hAnsiTheme="minorHAnsi"/>
        </w:rPr>
      </w:pPr>
      <w:r w:rsidRPr="002A5E4D">
        <w:rPr>
          <w:rFonts w:asciiTheme="minorHAnsi" w:hAnsiTheme="minorHAnsi"/>
        </w:rPr>
        <w:lastRenderedPageBreak/>
        <w:t>1nc</w:t>
      </w:r>
    </w:p>
    <w:p w:rsidR="00D91566" w:rsidRPr="002A5E4D" w:rsidRDefault="00D91566" w:rsidP="00D91566">
      <w:pPr>
        <w:pStyle w:val="Heading4"/>
        <w:rPr>
          <w:rFonts w:asciiTheme="minorHAnsi" w:hAnsiTheme="minorHAnsi"/>
        </w:rPr>
      </w:pPr>
      <w:r w:rsidRPr="002A5E4D">
        <w:rPr>
          <w:rFonts w:asciiTheme="minorHAnsi" w:hAnsiTheme="minorHAnsi"/>
        </w:rPr>
        <w:t>The affirmative takes the position of the Maoist, critiquing the structures that shape their lives – their knowledge production is necessarily homogenizing and draws capital from the others’ deprivation</w:t>
      </w:r>
    </w:p>
    <w:p w:rsidR="00D91566" w:rsidRPr="002A5E4D" w:rsidRDefault="00D91566" w:rsidP="00D91566">
      <w:pPr>
        <w:rPr>
          <w:rStyle w:val="StyleBoldUnderline"/>
          <w:rFonts w:asciiTheme="minorHAnsi" w:hAnsiTheme="minorHAnsi"/>
          <w:bCs w:val="0"/>
          <w:u w:val="none"/>
        </w:rPr>
      </w:pPr>
      <w:r w:rsidRPr="002A5E4D">
        <w:rPr>
          <w:rFonts w:asciiTheme="minorHAnsi" w:hAnsiTheme="minorHAnsi"/>
          <w:b/>
        </w:rPr>
        <w:t>Chow 93</w:t>
      </w:r>
      <w:r w:rsidRPr="002A5E4D">
        <w:rPr>
          <w:rFonts w:asciiTheme="minorHAnsi" w:hAnsiTheme="minorHAnsi"/>
        </w:rPr>
        <w:t xml:space="preserve"> - Anne Firor Scott Professor of Literature at Duke (Rey, Indiana University of Press, “Writing Diaspora,” 1993, p12-15, Google Books accessed 12/9/2013) //RGP *edited for ablest language</w:t>
      </w:r>
    </w:p>
    <w:p w:rsidR="00D91566" w:rsidRPr="002A5E4D" w:rsidRDefault="00D91566" w:rsidP="00D91566">
      <w:pPr>
        <w:rPr>
          <w:rFonts w:asciiTheme="minorHAnsi" w:hAnsiTheme="minorHAnsi"/>
          <w:sz w:val="14"/>
        </w:rPr>
      </w:pPr>
      <w:r w:rsidRPr="002A5E4D">
        <w:rPr>
          <w:rFonts w:asciiTheme="minorHAnsi" w:hAnsiTheme="minorHAnsi"/>
          <w:sz w:val="14"/>
          <w:szCs w:val="16"/>
        </w:rPr>
        <w:t xml:space="preserve">In the “cultural studies” of the American academy in the 1990s. </w:t>
      </w:r>
      <w:r w:rsidRPr="002A5E4D">
        <w:rPr>
          <w:rStyle w:val="StyleBoldUnderline"/>
          <w:rFonts w:asciiTheme="minorHAnsi" w:hAnsiTheme="minorHAnsi"/>
          <w:highlight w:val="cyan"/>
        </w:rPr>
        <w:t xml:space="preserve">The </w:t>
      </w:r>
      <w:r w:rsidRPr="00A53195">
        <w:rPr>
          <w:rStyle w:val="StyleBoldUnderline"/>
          <w:rFonts w:asciiTheme="minorHAnsi" w:hAnsiTheme="minorHAnsi"/>
        </w:rPr>
        <w:t>Maoist is reproducing with prowess</w:t>
      </w:r>
      <w:r w:rsidRPr="00A53195">
        <w:rPr>
          <w:rFonts w:asciiTheme="minorHAnsi" w:hAnsiTheme="minorHAnsi"/>
          <w:sz w:val="14"/>
          <w:szCs w:val="16"/>
        </w:rPr>
        <w:t>. We see this in the way</w:t>
      </w:r>
      <w:r w:rsidRPr="002A5E4D">
        <w:rPr>
          <w:rFonts w:asciiTheme="minorHAnsi" w:hAnsiTheme="minorHAnsi"/>
          <w:sz w:val="14"/>
          <w:szCs w:val="16"/>
        </w:rPr>
        <w:t xml:space="preserve"> </w:t>
      </w:r>
      <w:r w:rsidRPr="002A5E4D">
        <w:rPr>
          <w:rFonts w:asciiTheme="minorHAnsi" w:hAnsiTheme="minorHAnsi"/>
          <w:sz w:val="12"/>
          <w:szCs w:val="16"/>
        </w:rPr>
        <w:t>¶</w:t>
      </w:r>
      <w:r w:rsidRPr="002A5E4D">
        <w:rPr>
          <w:rStyle w:val="StyleBoldUnderline"/>
          <w:rFonts w:asciiTheme="minorHAnsi" w:hAnsiTheme="minorHAnsi"/>
          <w:highlight w:val="cyan"/>
        </w:rPr>
        <w:t xml:space="preserve"> terms such as "</w:t>
      </w:r>
      <w:r w:rsidRPr="00A53195">
        <w:rPr>
          <w:rStyle w:val="StyleBoldUnderline"/>
          <w:rFonts w:asciiTheme="minorHAnsi" w:hAnsiTheme="minorHAnsi"/>
        </w:rPr>
        <w:t xml:space="preserve">oppression," "victimization," and </w:t>
      </w:r>
      <w:r w:rsidRPr="002A5E4D">
        <w:rPr>
          <w:rStyle w:val="StyleBoldUnderline"/>
          <w:rFonts w:asciiTheme="minorHAnsi" w:hAnsiTheme="minorHAnsi"/>
          <w:highlight w:val="cyan"/>
        </w:rPr>
        <w:t>"subalternity"</w:t>
      </w:r>
      <w:r w:rsidRPr="002A5E4D">
        <w:rPr>
          <w:rStyle w:val="StyleBoldUnderline"/>
          <w:rFonts w:asciiTheme="minorHAnsi" w:hAnsiTheme="minorHAnsi"/>
        </w:rPr>
        <w:t xml:space="preserve"> are now </w:t>
      </w:r>
      <w:r w:rsidRPr="00A53195">
        <w:rPr>
          <w:rStyle w:val="StyleBoldUnderline"/>
          <w:rFonts w:asciiTheme="minorHAnsi" w:hAnsiTheme="minorHAnsi"/>
          <w:highlight w:val="cyan"/>
        </w:rPr>
        <w:t>being used</w:t>
      </w:r>
      <w:r w:rsidRPr="002A5E4D">
        <w:rPr>
          <w:rFonts w:asciiTheme="minorHAnsi" w:hAnsiTheme="minorHAnsi"/>
          <w:sz w:val="14"/>
        </w:rPr>
        <w:t xml:space="preserve">. Contrary to Orientalist disdain for contemporary native cultures of the non-West, </w:t>
      </w:r>
      <w:r w:rsidRPr="002A5E4D">
        <w:rPr>
          <w:rStyle w:val="StyleBoldUnderline"/>
          <w:rFonts w:asciiTheme="minorHAnsi" w:hAnsiTheme="minorHAnsi"/>
        </w:rPr>
        <w:t>the Maoist turns precisely the "dis-dained" other into the object of his/her study and, in some cases, identification</w:t>
      </w:r>
      <w:r w:rsidRPr="002A5E4D">
        <w:rPr>
          <w:rFonts w:asciiTheme="minorHAnsi" w:hAnsiTheme="minorHAnsi"/>
          <w:sz w:val="14"/>
        </w:rPr>
        <w:t xml:space="preserve">. In a mixture of admiration and </w:t>
      </w:r>
      <w:r w:rsidRPr="00A53195">
        <w:rPr>
          <w:rFonts w:asciiTheme="minorHAnsi" w:hAnsiTheme="minorHAnsi"/>
          <w:sz w:val="14"/>
        </w:rPr>
        <w:t xml:space="preserve">moralism, </w:t>
      </w:r>
      <w:r w:rsidRPr="00A53195">
        <w:rPr>
          <w:rStyle w:val="StyleBoldUnderline"/>
          <w:rFonts w:asciiTheme="minorHAnsi" w:hAnsiTheme="minorHAnsi"/>
        </w:rPr>
        <w:t>the Maoist sometimes</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turns all people from non-Western cultures into a gen-eralized "subaltern</w:t>
      </w:r>
      <w:r w:rsidRPr="002A5E4D">
        <w:rPr>
          <w:rStyle w:val="StyleBoldUnderline"/>
          <w:rFonts w:asciiTheme="minorHAnsi" w:hAnsiTheme="minorHAnsi"/>
        </w:rPr>
        <w:t>" that is then used to flog an equally generalized "West. "</w:t>
      </w:r>
      <w:r w:rsidRPr="002A5E4D">
        <w:rPr>
          <w:rFonts w:asciiTheme="minorHAnsi" w:hAnsiTheme="minorHAnsi"/>
          <w:sz w:val="14"/>
        </w:rPr>
        <w:t xml:space="preserve">21 Because </w:t>
      </w:r>
      <w:r w:rsidRPr="00A53195">
        <w:rPr>
          <w:rStyle w:val="StyleBoldUnderline"/>
          <w:rFonts w:asciiTheme="minorHAnsi" w:hAnsiTheme="minorHAnsi"/>
        </w:rPr>
        <w:t xml:space="preserve">the </w:t>
      </w:r>
      <w:r w:rsidRPr="002A5E4D">
        <w:rPr>
          <w:rStyle w:val="StyleBoldUnderline"/>
          <w:rFonts w:asciiTheme="minorHAnsi" w:hAnsiTheme="minorHAnsi"/>
          <w:highlight w:val="cyan"/>
        </w:rPr>
        <w:t>representation</w:t>
      </w:r>
      <w:r w:rsidRPr="002A5E4D">
        <w:rPr>
          <w:rStyle w:val="StyleBoldUnderline"/>
          <w:rFonts w:asciiTheme="minorHAnsi" w:hAnsiTheme="minorHAnsi"/>
        </w:rPr>
        <w:t xml:space="preserve"> of "the other" </w:t>
      </w:r>
      <w:r w:rsidRPr="002A5E4D">
        <w:rPr>
          <w:rFonts w:asciiTheme="minorHAnsi" w:hAnsiTheme="minorHAnsi"/>
          <w:sz w:val="14"/>
        </w:rPr>
        <w:t xml:space="preserve">as such </w:t>
      </w:r>
      <w:r w:rsidRPr="002A5E4D">
        <w:rPr>
          <w:rStyle w:val="StyleBoldUnderline"/>
          <w:rFonts w:asciiTheme="minorHAnsi" w:hAnsiTheme="minorHAnsi"/>
          <w:highlight w:val="cyan"/>
        </w:rPr>
        <w:t>ignores</w:t>
      </w:r>
      <w:r w:rsidRPr="002A5E4D">
        <w:rPr>
          <w:rStyle w:val="StyleBoldUnderline"/>
          <w:rFonts w:asciiTheme="minorHAnsi" w:hAnsiTheme="minorHAnsi"/>
        </w:rPr>
        <w:t xml:space="preserve"> (1) </w:t>
      </w:r>
      <w:r w:rsidRPr="002A5E4D">
        <w:rPr>
          <w:rStyle w:val="StyleBoldUnderline"/>
          <w:rFonts w:asciiTheme="minorHAnsi" w:hAnsiTheme="minorHAnsi"/>
          <w:highlight w:val="cyan"/>
        </w:rPr>
        <w:t>the</w:t>
      </w:r>
      <w:r w:rsidRPr="002A5E4D">
        <w:rPr>
          <w:rStyle w:val="StyleBoldUnderline"/>
          <w:rFonts w:asciiTheme="minorHAnsi" w:hAnsiTheme="minorHAnsi"/>
        </w:rPr>
        <w:t xml:space="preserve"> class and intellectual </w:t>
      </w:r>
      <w:r w:rsidRPr="002A5E4D">
        <w:rPr>
          <w:rStyle w:val="StyleBoldUnderline"/>
          <w:rFonts w:asciiTheme="minorHAnsi" w:hAnsiTheme="minorHAnsi"/>
          <w:highlight w:val="cyan"/>
        </w:rPr>
        <w:t xml:space="preserve">hierarchies </w:t>
      </w:r>
      <w:r w:rsidRPr="00A53195">
        <w:rPr>
          <w:rStyle w:val="StyleBoldUnderline"/>
          <w:rFonts w:asciiTheme="minorHAnsi" w:hAnsiTheme="minorHAnsi"/>
        </w:rPr>
        <w:t xml:space="preserve">within these other cultures, which are usually as </w:t>
      </w:r>
      <w:r w:rsidRPr="002A5E4D">
        <w:rPr>
          <w:rStyle w:val="StyleBoldUnderline"/>
          <w:rFonts w:asciiTheme="minorHAnsi" w:hAnsiTheme="minorHAnsi"/>
          <w:highlight w:val="cyan"/>
        </w:rPr>
        <w:t xml:space="preserve">elaborate as those in the West, </w:t>
      </w:r>
      <w:r w:rsidRPr="00A53195">
        <w:rPr>
          <w:rStyle w:val="StyleBoldUnderline"/>
          <w:rFonts w:asciiTheme="minorHAnsi" w:hAnsiTheme="minorHAnsi"/>
        </w:rPr>
        <w:t>and</w:t>
      </w:r>
      <w:r w:rsidRPr="002A5E4D">
        <w:rPr>
          <w:rStyle w:val="StyleBoldUnderline"/>
          <w:rFonts w:asciiTheme="minorHAnsi" w:hAnsiTheme="minorHAnsi"/>
        </w:rPr>
        <w:t xml:space="preserve"> (2) </w:t>
      </w:r>
      <w:r w:rsidRPr="00A53195">
        <w:rPr>
          <w:rStyle w:val="StyleBoldUnderline"/>
          <w:rFonts w:asciiTheme="minorHAnsi" w:hAnsiTheme="minorHAnsi"/>
        </w:rPr>
        <w:t>the discursive power relations structuring the Maoist's mode of inquiry and valo-rization, it produces a way of talking</w:t>
      </w:r>
      <w:r w:rsidRPr="002A5E4D">
        <w:rPr>
          <w:rStyle w:val="StyleBoldUnderline"/>
          <w:rFonts w:asciiTheme="minorHAnsi" w:hAnsiTheme="minorHAnsi"/>
        </w:rPr>
        <w:t xml:space="preserve"> in which notions of lack, subal-ternity, victimization, and so forth are drawn upon indiscriminately, often with the intention of </w:t>
      </w:r>
      <w:r w:rsidRPr="002A5E4D">
        <w:rPr>
          <w:rStyle w:val="StyleBoldUnderline"/>
          <w:rFonts w:asciiTheme="minorHAnsi" w:hAnsiTheme="minorHAnsi"/>
          <w:highlight w:val="cyan"/>
        </w:rPr>
        <w:t xml:space="preserve">spotlighting the speaker's own sense of alterity </w:t>
      </w:r>
      <w:r w:rsidRPr="00A53195">
        <w:rPr>
          <w:rStyle w:val="StyleBoldUnderline"/>
          <w:rFonts w:asciiTheme="minorHAnsi" w:hAnsiTheme="minorHAnsi"/>
        </w:rPr>
        <w:t>and political righteousness</w:t>
      </w:r>
      <w:r w:rsidRPr="00A53195">
        <w:rPr>
          <w:rFonts w:asciiTheme="minorHAnsi" w:hAnsiTheme="minorHAnsi"/>
          <w:sz w:val="14"/>
        </w:rPr>
        <w:t xml:space="preserve">. A comfortably wealthy white American intellectual I know claimed that he was a "third world intellectual," citing as one of his credentials his marriage to a West-ern European woman of part-Jewish heritage; </w:t>
      </w:r>
      <w:r w:rsidRPr="00A53195">
        <w:rPr>
          <w:rStyle w:val="StyleBoldUnderline"/>
          <w:rFonts w:asciiTheme="minorHAnsi" w:hAnsiTheme="minorHAnsi"/>
        </w:rPr>
        <w:t>a professor of English complained about being</w:t>
      </w:r>
      <w:r w:rsidRPr="002A5E4D">
        <w:rPr>
          <w:rStyle w:val="StyleBoldUnderline"/>
          <w:rFonts w:asciiTheme="minorHAnsi" w:hAnsiTheme="minorHAnsi"/>
        </w:rPr>
        <w:t xml:space="preserve"> "victimized" by the structured time at an Ivy League institution, meaning that she needed to be on time for classes;</w:t>
      </w:r>
      <w:r w:rsidRPr="002A5E4D">
        <w:rPr>
          <w:rFonts w:asciiTheme="minorHAnsi" w:hAnsiTheme="minorHAnsi"/>
          <w:sz w:val="14"/>
        </w:rPr>
        <w:t xml:space="preserve"> </w:t>
      </w:r>
      <w:r w:rsidRPr="002A5E4D">
        <w:rPr>
          <w:rStyle w:val="StyleBoldUnderline"/>
          <w:rFonts w:asciiTheme="minorHAnsi" w:hAnsiTheme="minorHAnsi"/>
        </w:rPr>
        <w:t>a graduate student of upper-class background from one of the world's poorest countries told his American friends that he was of poor peasant stock in order to authenticate his identity as a rad-</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ical "third world" representative</w:t>
      </w:r>
      <w:r w:rsidRPr="002A5E4D">
        <w:rPr>
          <w:rFonts w:asciiTheme="minorHAnsi" w:hAnsiTheme="minorHAnsi"/>
          <w:sz w:val="14"/>
        </w:rPr>
        <w:t xml:space="preserve">; male and female academics across the U.S. frequently say they were "raped" when they report expe-riences of professional frustration and conflict. Whether sincere or delusional, such </w:t>
      </w:r>
      <w:r w:rsidRPr="002A5E4D">
        <w:rPr>
          <w:rStyle w:val="StyleBoldUnderline"/>
          <w:rFonts w:asciiTheme="minorHAnsi" w:hAnsiTheme="minorHAnsi"/>
          <w:highlight w:val="cyan"/>
        </w:rPr>
        <w:t>cases</w:t>
      </w:r>
      <w:r w:rsidRPr="002A5E4D">
        <w:rPr>
          <w:rStyle w:val="StyleBoldUnderline"/>
          <w:rFonts w:asciiTheme="minorHAnsi" w:hAnsiTheme="minorHAnsi"/>
        </w:rPr>
        <w:t xml:space="preserve"> of self-dramatization </w:t>
      </w:r>
      <w:r w:rsidRPr="002A5E4D">
        <w:rPr>
          <w:rStyle w:val="StyleBoldUnderline"/>
          <w:rFonts w:asciiTheme="minorHAnsi" w:hAnsiTheme="minorHAnsi"/>
          <w:highlight w:val="cyan"/>
        </w:rPr>
        <w:t>all take the route of self-subalternization,</w:t>
      </w:r>
      <w:r w:rsidRPr="002A5E4D">
        <w:rPr>
          <w:rStyle w:val="StyleBoldUnderline"/>
          <w:rFonts w:asciiTheme="minorHAnsi" w:hAnsiTheme="minorHAnsi"/>
        </w:rPr>
        <w:t xml:space="preserve"> which has increasingly become </w:t>
      </w:r>
      <w:r w:rsidRPr="002A5E4D">
        <w:rPr>
          <w:rStyle w:val="Emphasis"/>
          <w:rFonts w:asciiTheme="minorHAnsi" w:hAnsiTheme="minorHAnsi"/>
          <w:highlight w:val="cyan"/>
        </w:rPr>
        <w:t>the assured means to authority and power</w:t>
      </w:r>
      <w:r w:rsidRPr="002A5E4D">
        <w:rPr>
          <w:rFonts w:asciiTheme="minorHAnsi" w:hAnsiTheme="minorHAnsi"/>
          <w:sz w:val="14"/>
        </w:rPr>
        <w:t xml:space="preserve">. </w:t>
      </w:r>
      <w:r w:rsidRPr="002A5E4D">
        <w:rPr>
          <w:rStyle w:val="StyleBoldUnderline"/>
          <w:rFonts w:asciiTheme="minorHAnsi" w:hAnsiTheme="minorHAnsi"/>
        </w:rPr>
        <w:t xml:space="preserve">What these intellectuals are doing is robbing the terms of oppression of their critical and oppositional import, and thus </w:t>
      </w:r>
      <w:r w:rsidRPr="002A5E4D">
        <w:rPr>
          <w:rStyle w:val="StyleBoldUnderline"/>
          <w:rFonts w:asciiTheme="minorHAnsi" w:hAnsiTheme="minorHAnsi"/>
          <w:highlight w:val="cyan"/>
        </w:rPr>
        <w:t xml:space="preserve">depriving the oppressed of even the vocabulary of protest </w:t>
      </w:r>
      <w:r w:rsidRPr="00A53195">
        <w:rPr>
          <w:rStyle w:val="StyleBoldUnderline"/>
          <w:rFonts w:asciiTheme="minorHAnsi" w:hAnsiTheme="minorHAnsi"/>
        </w:rPr>
        <w:t>and rightful demand</w:t>
      </w:r>
      <w:r w:rsidRPr="00A53195">
        <w:rPr>
          <w:rFonts w:asciiTheme="minorHAnsi" w:hAnsiTheme="minorHAnsi"/>
          <w:sz w:val="14"/>
        </w:rPr>
        <w:t>. The oppressed, whose voices we seldom hear, are robbed twice—</w:t>
      </w:r>
      <w:r w:rsidRPr="00A53195">
        <w:rPr>
          <w:rStyle w:val="StyleBoldUnderline"/>
          <w:rFonts w:asciiTheme="minorHAnsi" w:hAnsiTheme="minorHAnsi"/>
        </w:rPr>
        <w:t xml:space="preserve">the first time of their economic chances, the second time of their language, which is now </w:t>
      </w:r>
      <w:r w:rsidRPr="002A5E4D">
        <w:rPr>
          <w:rStyle w:val="StyleBoldUnderline"/>
          <w:rFonts w:asciiTheme="minorHAnsi" w:hAnsiTheme="minorHAnsi"/>
          <w:highlight w:val="cyan"/>
        </w:rPr>
        <w:t>no longer distinguishable from those of us who have had our consciousnesses " raised. "</w:t>
      </w:r>
      <w:r w:rsidRPr="002A5E4D">
        <w:rPr>
          <w:rStyle w:val="StyleBoldUnderline"/>
          <w:rFonts w:asciiTheme="minorHAnsi" w:hAnsiTheme="minorHAnsi"/>
        </w:rPr>
        <w:t xml:space="preserve"> </w:t>
      </w:r>
      <w:r w:rsidRPr="002A5E4D">
        <w:rPr>
          <w:rFonts w:asciiTheme="minorHAnsi" w:hAnsiTheme="minorHAnsi"/>
          <w:sz w:val="14"/>
        </w:rPr>
        <w:t>In their analysis of the relation between violence and representation, Armstrong and Tennenhouse write: "[</w:t>
      </w:r>
      <w:r w:rsidRPr="002A5E4D">
        <w:rPr>
          <w:rStyle w:val="StyleBoldUnderline"/>
          <w:rFonts w:asciiTheme="minorHAnsi" w:hAnsiTheme="minorHAnsi"/>
        </w:rPr>
        <w:t>The] idea of violence as representation is not an easy one for most academies to accept</w:t>
      </w:r>
      <w:r w:rsidRPr="002A5E4D">
        <w:rPr>
          <w:rFonts w:asciiTheme="minorHAnsi" w:hAnsiTheme="minorHAnsi"/>
          <w:sz w:val="14"/>
        </w:rPr>
        <w:t xml:space="preserve">. It implies that </w:t>
      </w:r>
      <w:r w:rsidRPr="002A5E4D">
        <w:rPr>
          <w:rStyle w:val="Emphasis"/>
          <w:rFonts w:asciiTheme="minorHAnsi" w:hAnsiTheme="minorHAnsi"/>
        </w:rPr>
        <w:t xml:space="preserve">whenever we speak for someone else </w:t>
      </w:r>
      <w:r w:rsidRPr="002A5E4D">
        <w:rPr>
          <w:rStyle w:val="Emphasis"/>
          <w:rFonts w:asciiTheme="minorHAnsi" w:hAnsiTheme="minorHAnsi"/>
          <w:highlight w:val="cyan"/>
        </w:rPr>
        <w:t>we are inscribing her with our own</w:t>
      </w:r>
      <w:r w:rsidRPr="002A5E4D">
        <w:rPr>
          <w:rStyle w:val="Emphasis"/>
          <w:rFonts w:asciiTheme="minorHAnsi" w:hAnsiTheme="minorHAnsi"/>
        </w:rPr>
        <w:t xml:space="preserve"> (implicitly </w:t>
      </w:r>
      <w:r w:rsidRPr="002A5E4D">
        <w:rPr>
          <w:rStyle w:val="Emphasis"/>
          <w:rFonts w:asciiTheme="minorHAnsi" w:hAnsiTheme="minorHAnsi"/>
          <w:highlight w:val="cyan"/>
        </w:rPr>
        <w:t>masculine</w:t>
      </w:r>
      <w:r w:rsidRPr="002A5E4D">
        <w:rPr>
          <w:rStyle w:val="Emphasis"/>
          <w:rFonts w:asciiTheme="minorHAnsi" w:hAnsiTheme="minorHAnsi"/>
        </w:rPr>
        <w:t xml:space="preserve">) </w:t>
      </w:r>
      <w:r w:rsidRPr="002A5E4D">
        <w:rPr>
          <w:rStyle w:val="Emphasis"/>
          <w:rFonts w:asciiTheme="minorHAnsi" w:hAnsiTheme="minorHAnsi"/>
          <w:highlight w:val="cyan"/>
        </w:rPr>
        <w:t>idea of order</w:t>
      </w:r>
      <w:r w:rsidRPr="002A5E4D">
        <w:rPr>
          <w:rFonts w:asciiTheme="minorHAnsi" w:hAnsiTheme="minorHAnsi"/>
          <w:sz w:val="14"/>
          <w:highlight w:val="cyan"/>
        </w:rPr>
        <w:t>.</w:t>
      </w:r>
      <w:r w:rsidRPr="002A5E4D">
        <w:rPr>
          <w:rFonts w:asciiTheme="minorHAnsi" w:hAnsiTheme="minorHAnsi"/>
          <w:sz w:val="14"/>
        </w:rPr>
        <w:t xml:space="preserve">"22 At present, this process of "inscribing" often means not only that we "represent" certain historic others because they are/were "oppressed"; it often means that </w:t>
      </w:r>
      <w:r w:rsidRPr="002A5E4D">
        <w:rPr>
          <w:rStyle w:val="StyleBoldUnderline"/>
          <w:rFonts w:asciiTheme="minorHAnsi" w:hAnsiTheme="minorHAnsi"/>
        </w:rPr>
        <w:t>there is interest in representation only when what is represented can in some way be seen as lacking</w:t>
      </w:r>
      <w:r w:rsidRPr="002A5E4D">
        <w:rPr>
          <w:rFonts w:asciiTheme="minorHAnsi" w:hAnsiTheme="minorHAnsi"/>
          <w:sz w:val="14"/>
        </w:rPr>
        <w:t xml:space="preserve">. Even though </w:t>
      </w:r>
      <w:r w:rsidRPr="002A5E4D">
        <w:rPr>
          <w:rStyle w:val="StyleBoldUnderline"/>
          <w:rFonts w:asciiTheme="minorHAnsi" w:hAnsiTheme="minorHAnsi"/>
        </w:rPr>
        <w:t>the Maoist</w:t>
      </w:r>
      <w:r w:rsidRPr="002A5E4D">
        <w:rPr>
          <w:rFonts w:asciiTheme="minorHAnsi" w:hAnsiTheme="minorHAnsi"/>
          <w:sz w:val="14"/>
        </w:rPr>
        <w:t xml:space="preserve"> is usually contemptuous of Freudian psychoanalysis because it is "bourgeois," her</w:t>
      </w:r>
      <w:r w:rsidRPr="002A5E4D">
        <w:rPr>
          <w:rStyle w:val="StyleBoldUnderline"/>
          <w:rFonts w:asciiTheme="minorHAnsi" w:hAnsiTheme="minorHAnsi"/>
        </w:rPr>
        <w:t xml:space="preserve"> investment in oppression and victimization fully partakes of the Freudian and Lacanian notions of "lack</w:t>
      </w:r>
      <w:r w:rsidRPr="002A5E4D">
        <w:rPr>
          <w:rFonts w:asciiTheme="minorHAnsi" w:hAnsiTheme="minorHAnsi"/>
          <w:sz w:val="14"/>
        </w:rPr>
        <w:t xml:space="preserve">." By attributing "lack," </w:t>
      </w:r>
      <w:r w:rsidRPr="002A5E4D">
        <w:rPr>
          <w:rStyle w:val="StyleBoldUnderline"/>
          <w:rFonts w:asciiTheme="minorHAnsi" w:hAnsiTheme="minorHAnsi"/>
          <w:highlight w:val="cyan"/>
        </w:rPr>
        <w:t>the Maoist justifies the "speaking for someone else</w:t>
      </w:r>
      <w:r w:rsidRPr="002A5E4D">
        <w:rPr>
          <w:rFonts w:asciiTheme="minorHAnsi" w:hAnsiTheme="minorHAnsi"/>
          <w:sz w:val="14"/>
        </w:rPr>
        <w:t>" that Armstrong and Tennenhouse call "violence as representation." As in the case of Orientalism, which does not necessarily belong only to those who are white, the Maoist does not have to be racially "white" either. The phrase "</w:t>
      </w:r>
      <w:r w:rsidRPr="00A53195">
        <w:rPr>
          <w:rStyle w:val="StyleBoldUnderline"/>
          <w:rFonts w:asciiTheme="minorHAnsi" w:hAnsiTheme="minorHAnsi"/>
        </w:rPr>
        <w:t>white guilt" refers to a type of discourse which continues to position power and lack against each other</w:t>
      </w:r>
      <w:r w:rsidRPr="00A53195">
        <w:rPr>
          <w:rFonts w:asciiTheme="minorHAnsi" w:hAnsiTheme="minorHAnsi"/>
          <w:sz w:val="14"/>
        </w:rPr>
        <w:t>, while</w:t>
      </w:r>
      <w:r w:rsidRPr="002A5E4D">
        <w:rPr>
          <w:rFonts w:asciiTheme="minorHAnsi" w:hAnsiTheme="minorHAnsi"/>
          <w:sz w:val="14"/>
        </w:rPr>
        <w:t xml:space="preserve"> </w:t>
      </w:r>
      <w:r w:rsidRPr="002A5E4D">
        <w:rPr>
          <w:rStyle w:val="StyleBoldUnderline"/>
          <w:rFonts w:asciiTheme="minorHAnsi" w:hAnsiTheme="minorHAnsi"/>
          <w:highlight w:val="cyan"/>
        </w:rPr>
        <w:t xml:space="preserve">the narrator </w:t>
      </w:r>
      <w:r w:rsidRPr="00A53195">
        <w:rPr>
          <w:rStyle w:val="StyleBoldUnderline"/>
          <w:rFonts w:asciiTheme="minorHAnsi" w:hAnsiTheme="minorHAnsi"/>
        </w:rPr>
        <w:t>of that discourse</w:t>
      </w:r>
      <w:r w:rsidRPr="00A53195">
        <w:rPr>
          <w:rFonts w:asciiTheme="minorHAnsi" w:hAnsiTheme="minorHAnsi"/>
          <w:sz w:val="14"/>
        </w:rPr>
        <w:t>, like Jane</w:t>
      </w:r>
      <w:r w:rsidRPr="002A5E4D">
        <w:rPr>
          <w:rFonts w:asciiTheme="minorHAnsi" w:hAnsiTheme="minorHAnsi"/>
          <w:sz w:val="14"/>
        </w:rPr>
        <w:t xml:space="preserve"> Eyre, </w:t>
      </w:r>
      <w:r w:rsidRPr="002A5E4D">
        <w:rPr>
          <w:rStyle w:val="StyleBoldUnderline"/>
          <w:rFonts w:asciiTheme="minorHAnsi" w:hAnsiTheme="minorHAnsi"/>
          <w:highlight w:val="cyan"/>
        </w:rPr>
        <w:t>speaks with power but identifies with powerlessness</w:t>
      </w:r>
      <w:r w:rsidRPr="002A5E4D">
        <w:rPr>
          <w:rFonts w:asciiTheme="minorHAnsi" w:hAnsiTheme="minorHAnsi"/>
          <w:sz w:val="14"/>
        </w:rPr>
        <w:t xml:space="preserve">. This is how even those who come from privilege more often than not speak from/of/as its "lack." What </w:t>
      </w:r>
      <w:r w:rsidRPr="002A5E4D">
        <w:rPr>
          <w:rStyle w:val="StyleBoldUnderline"/>
          <w:rFonts w:asciiTheme="minorHAnsi" w:hAnsiTheme="minorHAnsi"/>
          <w:highlight w:val="cyan"/>
        </w:rPr>
        <w:t>the Maoist demonstrates</w:t>
      </w:r>
      <w:r w:rsidRPr="002A5E4D">
        <w:rPr>
          <w:rStyle w:val="StyleBoldUnderline"/>
          <w:rFonts w:asciiTheme="minorHAnsi" w:hAnsiTheme="minorHAnsi"/>
        </w:rPr>
        <w:t xml:space="preserve"> </w:t>
      </w:r>
      <w:r w:rsidRPr="002A5E4D">
        <w:rPr>
          <w:rFonts w:asciiTheme="minorHAnsi" w:hAnsiTheme="minorHAnsi"/>
          <w:sz w:val="14"/>
        </w:rPr>
        <w:t xml:space="preserve">is </w:t>
      </w:r>
      <w:r w:rsidRPr="002A5E4D">
        <w:rPr>
          <w:rStyle w:val="StyleBoldUnderline"/>
          <w:rFonts w:asciiTheme="minorHAnsi" w:hAnsiTheme="minorHAnsi"/>
          <w:highlight w:val="cyan"/>
        </w:rPr>
        <w:t>a circuit of productivity that draws its capital from others' deprivation</w:t>
      </w:r>
      <w:r w:rsidRPr="002A5E4D">
        <w:rPr>
          <w:rStyle w:val="StyleBoldUnderline"/>
          <w:rFonts w:asciiTheme="minorHAnsi" w:hAnsiTheme="minorHAnsi"/>
        </w:rPr>
        <w:t xml:space="preserve"> while refusing to acknowledge its own presence as endowed</w:t>
      </w:r>
      <w:r w:rsidRPr="002A5E4D">
        <w:rPr>
          <w:rFonts w:asciiTheme="minorHAnsi" w:hAnsiTheme="minorHAnsi"/>
          <w:sz w:val="14"/>
        </w:rPr>
        <w:t xml:space="preserve">. With the material origins of her own discourse always concealed, the Maoist thus speaks as if her charges were a form of immaculate conception. The difficulty facing us, it seems to me, is no longer simply the "first world" Orientalist who mourns the rusting away of his treasures, but also </w:t>
      </w:r>
      <w:r w:rsidRPr="002A5E4D">
        <w:rPr>
          <w:rStyle w:val="StyleBoldUnderline"/>
          <w:rFonts w:asciiTheme="minorHAnsi" w:hAnsiTheme="minorHAnsi"/>
        </w:rPr>
        <w:t xml:space="preserve">students from privileged backgrounds </w:t>
      </w:r>
      <w:r w:rsidRPr="002A5E4D">
        <w:rPr>
          <w:rFonts w:asciiTheme="minorHAnsi" w:hAnsiTheme="minorHAnsi"/>
          <w:sz w:val="14"/>
        </w:rPr>
        <w:t xml:space="preserve">Western and non-Western, who </w:t>
      </w:r>
      <w:r w:rsidRPr="002A5E4D">
        <w:rPr>
          <w:rStyle w:val="StyleBoldUnderline"/>
          <w:rFonts w:asciiTheme="minorHAnsi" w:hAnsiTheme="minorHAnsi"/>
        </w:rPr>
        <w:t>conform behaviorally in every respect with the elitism of their social origins</w:t>
      </w:r>
      <w:r w:rsidRPr="002A5E4D">
        <w:rPr>
          <w:rFonts w:asciiTheme="minorHAnsi" w:hAnsiTheme="minorHAnsi"/>
          <w:sz w:val="14"/>
        </w:rPr>
        <w:t xml:space="preserve"> (e.g., through powerful matrimonial alliances, through pursuit of fame, or through a contemptuous arrogance toward fellow students) </w:t>
      </w:r>
      <w:r w:rsidRPr="002A5E4D">
        <w:rPr>
          <w:rStyle w:val="StyleBoldUnderline"/>
          <w:rFonts w:asciiTheme="minorHAnsi" w:hAnsiTheme="minorHAnsi"/>
        </w:rPr>
        <w:t>but who nonetheless proclaim dedication to "vindicating the subalterns</w:t>
      </w:r>
      <w:r w:rsidRPr="002A5E4D">
        <w:rPr>
          <w:rFonts w:asciiTheme="minorHAnsi" w:hAnsiTheme="minorHAnsi"/>
          <w:sz w:val="14"/>
        </w:rPr>
        <w:t xml:space="preserve">." My point is not that they should be blamed for the accident of </w:t>
      </w:r>
      <w:r w:rsidRPr="002A5E4D">
        <w:rPr>
          <w:rFonts w:asciiTheme="minorHAnsi" w:hAnsiTheme="minorHAnsi"/>
          <w:sz w:val="14"/>
        </w:rPr>
        <w:lastRenderedPageBreak/>
        <w:t xml:space="preserve">their birth, nor that they cannot marry rich, pursue fame, or even be arrogant. Rather, it is that </w:t>
      </w:r>
      <w:r w:rsidRPr="002A5E4D">
        <w:rPr>
          <w:rStyle w:val="Emphasis"/>
          <w:rFonts w:asciiTheme="minorHAnsi" w:hAnsiTheme="minorHAnsi"/>
          <w:highlight w:val="cyan"/>
        </w:rPr>
        <w:t xml:space="preserve">they choose to see in others' powerlessness an idealized image of </w:t>
      </w:r>
      <w:r w:rsidRPr="00A53195">
        <w:rPr>
          <w:rStyle w:val="Emphasis"/>
          <w:rFonts w:asciiTheme="minorHAnsi" w:hAnsiTheme="minorHAnsi"/>
          <w:highlight w:val="cyan"/>
        </w:rPr>
        <w:t>themselves and</w:t>
      </w:r>
      <w:r w:rsidRPr="00A53195">
        <w:rPr>
          <w:rStyle w:val="Emphasis"/>
          <w:rFonts w:asciiTheme="minorHAnsi" w:hAnsiTheme="minorHAnsi"/>
        </w:rPr>
        <w:t xml:space="preserve"> refuse to hear in the dissonance between the content and manner of their speech their own</w:t>
      </w:r>
      <w:r w:rsidRPr="002A5E4D">
        <w:rPr>
          <w:rStyle w:val="Emphasis"/>
          <w:rFonts w:asciiTheme="minorHAnsi" w:hAnsiTheme="minorHAnsi"/>
          <w:highlight w:val="cyan"/>
        </w:rPr>
        <w:t xml:space="preserve"> complicity with violence</w:t>
      </w:r>
      <w:r w:rsidRPr="002A5E4D">
        <w:rPr>
          <w:rFonts w:asciiTheme="minorHAnsi" w:hAnsiTheme="minorHAnsi"/>
          <w:sz w:val="14"/>
        </w:rPr>
        <w:t xml:space="preserve">. Even though these descendents of the Maoist may be quick to point out the exploitativeness of Benjamin Disraelis "The East is a career,"23 they remain </w:t>
      </w:r>
      <w:r w:rsidRPr="002A5E4D">
        <w:rPr>
          <w:rFonts w:asciiTheme="minorHAnsi" w:hAnsiTheme="minorHAnsi"/>
          <w:strike/>
          <w:sz w:val="14"/>
        </w:rPr>
        <w:t>blind</w:t>
      </w:r>
      <w:r w:rsidRPr="002A5E4D">
        <w:rPr>
          <w:rFonts w:asciiTheme="minorHAnsi" w:hAnsiTheme="minorHAnsi"/>
          <w:sz w:val="14"/>
        </w:rPr>
        <w:t xml:space="preserve"> to their own exploitativeness as they make "the East" their career. How do we intervene in the productivity of this overdetermined circuit? </w:t>
      </w:r>
    </w:p>
    <w:p w:rsidR="00D91566" w:rsidRPr="002A5E4D" w:rsidRDefault="00D91566" w:rsidP="00D91566">
      <w:pPr>
        <w:pStyle w:val="Heading4"/>
        <w:rPr>
          <w:rFonts w:asciiTheme="minorHAnsi" w:hAnsiTheme="minorHAnsi"/>
        </w:rPr>
      </w:pPr>
      <w:r w:rsidRPr="002A5E4D">
        <w:rPr>
          <w:rFonts w:asciiTheme="minorHAnsi" w:hAnsiTheme="minorHAnsi"/>
        </w:rPr>
        <w:t>Knowledge is always situated and partial – they perpetuate the myth of a non-situated “ego” which conceals epistemic violence – this supports Western claims of a “God-eyed view” reproducing portrayals of the under-developed South</w:t>
      </w:r>
    </w:p>
    <w:p w:rsidR="00D91566" w:rsidRPr="002A5E4D" w:rsidRDefault="00D91566" w:rsidP="00D91566">
      <w:pPr>
        <w:rPr>
          <w:rFonts w:asciiTheme="minorHAnsi" w:hAnsiTheme="minorHAnsi"/>
        </w:rPr>
      </w:pPr>
      <w:r w:rsidRPr="002A5E4D">
        <w:rPr>
          <w:rFonts w:asciiTheme="minorHAnsi" w:hAnsiTheme="minorHAnsi"/>
          <w:b/>
        </w:rPr>
        <w:t>Grosfoguel 11</w:t>
      </w:r>
      <w:r w:rsidRPr="002A5E4D">
        <w:rPr>
          <w:rFonts w:asciiTheme="minorHAnsi" w:hAnsiTheme="minorHAnsi"/>
        </w:rPr>
        <w:t xml:space="preserve"> - PhD in sociology and associate professor in Ethnics studies and Chicano/Latino studies at UC Berkeley (Ramon, “Decolonizing Post-Colonial Studies and Paradigms of Political-Economy: Transmodernity, Decolonial Thinking, and Global Coloniality, </w:t>
      </w:r>
      <w:hyperlink r:id="rId12" w:history="1">
        <w:r w:rsidRPr="002A5E4D">
          <w:rPr>
            <w:rStyle w:val="Hyperlink"/>
            <w:rFonts w:asciiTheme="minorHAnsi" w:hAnsiTheme="minorHAnsi"/>
          </w:rPr>
          <w:t>http://www.dialogoglobal.com/granada/documents/Grosfoguel-Decolonizing-Pol-Econ-and-Postcolonial.pdf</w:t>
        </w:r>
      </w:hyperlink>
      <w:r w:rsidRPr="002A5E4D">
        <w:rPr>
          <w:rFonts w:asciiTheme="minorHAnsi" w:hAnsiTheme="minorHAnsi"/>
        </w:rPr>
        <w:t>) //RGP</w:t>
      </w:r>
    </w:p>
    <w:p w:rsidR="00D91566" w:rsidRPr="002A5E4D" w:rsidRDefault="00D91566" w:rsidP="00D91566">
      <w:pPr>
        <w:rPr>
          <w:rFonts w:asciiTheme="minorHAnsi" w:hAnsiTheme="minorHAnsi"/>
          <w:sz w:val="16"/>
        </w:rPr>
      </w:pPr>
      <w:r w:rsidRPr="002A5E4D">
        <w:rPr>
          <w:rFonts w:asciiTheme="minorHAnsi" w:hAnsiTheme="minorHAnsi"/>
          <w:sz w:val="16"/>
        </w:rPr>
        <w:t xml:space="preserve">The first point to discuss is the contribution of racial/ethnic and feminist </w:t>
      </w:r>
      <w:r w:rsidRPr="002A5E4D">
        <w:rPr>
          <w:rFonts w:asciiTheme="minorHAnsi" w:hAnsiTheme="minorHAnsi"/>
          <w:sz w:val="12"/>
        </w:rPr>
        <w:t>¶</w:t>
      </w:r>
      <w:r w:rsidRPr="002A5E4D">
        <w:rPr>
          <w:rFonts w:asciiTheme="minorHAnsi" w:hAnsiTheme="minorHAnsi"/>
          <w:sz w:val="16"/>
        </w:rPr>
        <w:t xml:space="preserve"> subaltern perspectives to epistemological questions. The </w:t>
      </w:r>
      <w:r w:rsidRPr="002A5E4D">
        <w:rPr>
          <w:rStyle w:val="StyleBoldUnderline"/>
          <w:rFonts w:asciiTheme="minorHAnsi" w:hAnsiTheme="minorHAnsi"/>
        </w:rPr>
        <w:t xml:space="preserve">hegemonic </w:t>
      </w:r>
      <w:r w:rsidRPr="002A5E4D">
        <w:rPr>
          <w:rStyle w:val="StyleBoldUnderline"/>
          <w:rFonts w:asciiTheme="minorHAnsi" w:hAnsiTheme="minorHAnsi"/>
          <w:highlight w:val="cyan"/>
        </w:rPr>
        <w:t>Eurocentric</w:t>
      </w:r>
      <w:r w:rsidRPr="002A5E4D">
        <w:rPr>
          <w:rStyle w:val="StyleBoldUnderline"/>
          <w:rFonts w:asciiTheme="minorHAnsi" w:hAnsiTheme="minorHAnsi"/>
        </w:rPr>
        <w:t xml:space="preserve">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paradigms</w:t>
      </w:r>
      <w:r w:rsidRPr="002A5E4D">
        <w:rPr>
          <w:rStyle w:val="StyleBoldUnderline"/>
          <w:rFonts w:asciiTheme="minorHAnsi" w:hAnsiTheme="minorHAnsi"/>
        </w:rPr>
        <w:t xml:space="preserve"> that have </w:t>
      </w:r>
      <w:r w:rsidRPr="002A5E4D">
        <w:rPr>
          <w:rStyle w:val="StyleBoldUnderline"/>
          <w:rFonts w:asciiTheme="minorHAnsi" w:hAnsiTheme="minorHAnsi"/>
          <w:highlight w:val="cyan"/>
        </w:rPr>
        <w:t>inform</w:t>
      </w:r>
      <w:r w:rsidRPr="002A5E4D">
        <w:rPr>
          <w:rStyle w:val="StyleBoldUnderline"/>
          <w:rFonts w:asciiTheme="minorHAnsi" w:hAnsiTheme="minorHAnsi"/>
        </w:rPr>
        <w:t xml:space="preserve">ed </w:t>
      </w:r>
      <w:r w:rsidRPr="002A5E4D">
        <w:rPr>
          <w:rStyle w:val="StyleBoldUnderline"/>
          <w:rFonts w:asciiTheme="minorHAnsi" w:hAnsiTheme="minorHAnsi"/>
          <w:highlight w:val="cyan"/>
        </w:rPr>
        <w:t>western philosophy</w:t>
      </w:r>
      <w:r w:rsidRPr="002A5E4D">
        <w:rPr>
          <w:rStyle w:val="StyleBoldUnderline"/>
          <w:rFonts w:asciiTheme="minorHAnsi" w:hAnsiTheme="minorHAnsi"/>
        </w:rPr>
        <w:t xml:space="preserve"> and sciences</w:t>
      </w:r>
      <w:r w:rsidRPr="002A5E4D">
        <w:rPr>
          <w:rFonts w:asciiTheme="minorHAnsi" w:hAnsiTheme="minorHAnsi"/>
          <w:sz w:val="16"/>
        </w:rPr>
        <w:t xml:space="preserve"> in the </w:t>
      </w:r>
      <w:r w:rsidRPr="002A5E4D">
        <w:rPr>
          <w:rFonts w:asciiTheme="minorHAnsi" w:hAnsiTheme="minorHAnsi"/>
          <w:sz w:val="12"/>
        </w:rPr>
        <w:t>¶</w:t>
      </w:r>
      <w:r w:rsidRPr="002A5E4D">
        <w:rPr>
          <w:rFonts w:asciiTheme="minorHAnsi" w:hAnsiTheme="minorHAnsi"/>
          <w:sz w:val="16"/>
        </w:rPr>
        <w:t xml:space="preserve"> “modern/</w:t>
      </w:r>
      <w:r w:rsidRPr="00A53195">
        <w:rPr>
          <w:rFonts w:asciiTheme="minorHAnsi" w:hAnsiTheme="minorHAnsi"/>
          <w:sz w:val="16"/>
        </w:rPr>
        <w:t xml:space="preserve">colonial capitalist/patriarchal world-system” (Grosfoguel 2005; 2006b) for </w:t>
      </w:r>
      <w:r w:rsidRPr="00A53195">
        <w:rPr>
          <w:rFonts w:asciiTheme="minorHAnsi" w:hAnsiTheme="minorHAnsi"/>
          <w:sz w:val="12"/>
        </w:rPr>
        <w:t>¶</w:t>
      </w:r>
      <w:r w:rsidRPr="00A53195">
        <w:rPr>
          <w:rFonts w:asciiTheme="minorHAnsi" w:hAnsiTheme="minorHAnsi"/>
          <w:sz w:val="16"/>
        </w:rPr>
        <w:t xml:space="preserve"> the last 500 hundred years assume a universalistic, neutral, objective point of view. </w:t>
      </w:r>
      <w:r w:rsidRPr="00A53195">
        <w:rPr>
          <w:rFonts w:asciiTheme="minorHAnsi" w:hAnsiTheme="minorHAnsi"/>
          <w:sz w:val="12"/>
        </w:rPr>
        <w:t>¶</w:t>
      </w:r>
      <w:r w:rsidRPr="00A53195">
        <w:rPr>
          <w:rFonts w:asciiTheme="minorHAnsi" w:hAnsiTheme="minorHAnsi"/>
          <w:sz w:val="16"/>
        </w:rPr>
        <w:t xml:space="preserve"> </w:t>
      </w:r>
      <w:r w:rsidRPr="00A53195">
        <w:rPr>
          <w:rStyle w:val="StyleBoldUnderline"/>
          <w:rFonts w:asciiTheme="minorHAnsi" w:hAnsiTheme="minorHAnsi"/>
        </w:rPr>
        <w:t>Chicana and black feminist scholars</w:t>
      </w:r>
      <w:r w:rsidRPr="00A53195">
        <w:rPr>
          <w:rFonts w:asciiTheme="minorHAnsi" w:hAnsiTheme="minorHAnsi"/>
          <w:sz w:val="16"/>
        </w:rPr>
        <w:t xml:space="preserve"> (Moraga and Anzaldúa 1983; Collins 1990) </w:t>
      </w:r>
      <w:r w:rsidRPr="00A53195">
        <w:rPr>
          <w:rStyle w:val="StyleBoldUnderline"/>
          <w:rFonts w:asciiTheme="minorHAnsi" w:hAnsiTheme="minorHAnsi"/>
        </w:rPr>
        <w:t xml:space="preserve">as </w:t>
      </w:r>
      <w:r w:rsidRPr="00A53195">
        <w:rPr>
          <w:rStyle w:val="StyleBoldUnderline"/>
          <w:rFonts w:asciiTheme="minorHAnsi" w:hAnsiTheme="minorHAnsi"/>
          <w:sz w:val="12"/>
          <w:u w:val="none"/>
        </w:rPr>
        <w:t>¶</w:t>
      </w:r>
      <w:r w:rsidRPr="00A53195">
        <w:rPr>
          <w:rStyle w:val="StyleBoldUnderline"/>
          <w:rFonts w:asciiTheme="minorHAnsi" w:hAnsiTheme="minorHAnsi"/>
        </w:rPr>
        <w:t xml:space="preserve"> well as Third World scholars inside</w:t>
      </w:r>
      <w:r w:rsidRPr="002A5E4D">
        <w:rPr>
          <w:rStyle w:val="StyleBoldUnderline"/>
          <w:rFonts w:asciiTheme="minorHAnsi" w:hAnsiTheme="minorHAnsi"/>
        </w:rPr>
        <w:t xml:space="preserve"> and outside the United States</w:t>
      </w:r>
      <w:r w:rsidRPr="002A5E4D">
        <w:rPr>
          <w:rFonts w:asciiTheme="minorHAnsi" w:hAnsiTheme="minorHAnsi"/>
          <w:sz w:val="16"/>
        </w:rPr>
        <w:t xml:space="preserve"> (Dussel 1977) </w:t>
      </w:r>
      <w:r w:rsidRPr="002A5E4D">
        <w:rPr>
          <w:rFonts w:asciiTheme="minorHAnsi" w:hAnsiTheme="minorHAnsi"/>
          <w:sz w:val="12"/>
        </w:rPr>
        <w:t>¶</w:t>
      </w:r>
      <w:r w:rsidRPr="002A5E4D">
        <w:rPr>
          <w:rFonts w:asciiTheme="minorHAnsi" w:hAnsiTheme="minorHAnsi"/>
          <w:sz w:val="16"/>
        </w:rPr>
        <w:t xml:space="preserve"> </w:t>
      </w:r>
      <w:r w:rsidRPr="002A5E4D">
        <w:rPr>
          <w:rStyle w:val="StyleBoldUnderline"/>
          <w:rFonts w:asciiTheme="minorHAnsi" w:hAnsiTheme="minorHAnsi"/>
        </w:rPr>
        <w:t xml:space="preserve">reminded us that we </w:t>
      </w:r>
      <w:r w:rsidRPr="002A5E4D">
        <w:rPr>
          <w:rStyle w:val="Emphasis"/>
          <w:rFonts w:asciiTheme="minorHAnsi" w:hAnsiTheme="minorHAnsi"/>
        </w:rPr>
        <w:t>always speak from a particular location</w:t>
      </w:r>
      <w:r w:rsidRPr="002A5E4D">
        <w:rPr>
          <w:rStyle w:val="StyleBoldUnderline"/>
          <w:rFonts w:asciiTheme="minorHAnsi" w:hAnsiTheme="minorHAnsi"/>
        </w:rPr>
        <w:t xml:space="preserve"> in the power structures</w:t>
      </w:r>
      <w:r w:rsidRPr="002A5E4D">
        <w:rPr>
          <w:rFonts w:asciiTheme="minorHAnsi" w:hAnsiTheme="minorHAnsi"/>
          <w:sz w:val="16"/>
        </w:rPr>
        <w:t xml:space="preserve">. </w:t>
      </w:r>
      <w:r w:rsidRPr="002A5E4D">
        <w:rPr>
          <w:rFonts w:asciiTheme="minorHAnsi" w:hAnsiTheme="minorHAnsi"/>
          <w:sz w:val="12"/>
        </w:rPr>
        <w:t>¶</w:t>
      </w:r>
      <w:r w:rsidRPr="002A5E4D">
        <w:rPr>
          <w:rFonts w:asciiTheme="minorHAnsi" w:hAnsiTheme="minorHAnsi"/>
          <w:sz w:val="16"/>
        </w:rPr>
        <w:t xml:space="preserve"> </w:t>
      </w:r>
      <w:r w:rsidRPr="002A5E4D">
        <w:rPr>
          <w:rStyle w:val="StyleBoldUnderline"/>
          <w:rFonts w:asciiTheme="minorHAnsi" w:hAnsiTheme="minorHAnsi"/>
          <w:highlight w:val="cyan"/>
        </w:rPr>
        <w:t>Nobody escapes</w:t>
      </w:r>
      <w:r w:rsidRPr="002A5E4D">
        <w:rPr>
          <w:rStyle w:val="StyleBoldUnderline"/>
          <w:rFonts w:asciiTheme="minorHAnsi" w:hAnsiTheme="minorHAnsi"/>
        </w:rPr>
        <w:t xml:space="preserve"> the class, sexual, gender, spiritual, linguistic, geographical, and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racial hierarchies of the “modern/colonial capitalist/patriarchal world-system</w:t>
      </w:r>
      <w:r w:rsidRPr="002A5E4D">
        <w:rPr>
          <w:rFonts w:asciiTheme="minorHAnsi" w:hAnsiTheme="minorHAnsi"/>
          <w:sz w:val="16"/>
        </w:rPr>
        <w:t xml:space="preserve">“. As </w:t>
      </w:r>
      <w:r w:rsidRPr="002A5E4D">
        <w:rPr>
          <w:rFonts w:asciiTheme="minorHAnsi" w:hAnsiTheme="minorHAnsi"/>
          <w:sz w:val="12"/>
        </w:rPr>
        <w:t>¶</w:t>
      </w:r>
      <w:r w:rsidRPr="002A5E4D">
        <w:rPr>
          <w:rFonts w:asciiTheme="minorHAnsi" w:hAnsiTheme="minorHAnsi"/>
          <w:sz w:val="16"/>
        </w:rPr>
        <w:t xml:space="preserve"> feminist scholar Donna Haraway (1988) states, </w:t>
      </w:r>
      <w:r w:rsidRPr="002A5E4D">
        <w:rPr>
          <w:rStyle w:val="StyleBoldUnderline"/>
          <w:rFonts w:asciiTheme="minorHAnsi" w:hAnsiTheme="minorHAnsi"/>
        </w:rPr>
        <w:t xml:space="preserve">our </w:t>
      </w:r>
      <w:r w:rsidRPr="002A5E4D">
        <w:rPr>
          <w:rStyle w:val="Emphasis"/>
          <w:rFonts w:asciiTheme="minorHAnsi" w:hAnsiTheme="minorHAnsi"/>
        </w:rPr>
        <w:t>knowledges are always situated.</w:t>
      </w:r>
      <w:r w:rsidRPr="002A5E4D">
        <w:rPr>
          <w:rFonts w:asciiTheme="minorHAnsi" w:hAnsiTheme="minorHAnsi"/>
          <w:sz w:val="16"/>
        </w:rPr>
        <w:t xml:space="preserve"> </w:t>
      </w:r>
      <w:r w:rsidRPr="002A5E4D">
        <w:rPr>
          <w:rFonts w:asciiTheme="minorHAnsi" w:hAnsiTheme="minorHAnsi"/>
          <w:sz w:val="12"/>
        </w:rPr>
        <w:t>¶</w:t>
      </w:r>
      <w:r w:rsidRPr="002A5E4D">
        <w:rPr>
          <w:rFonts w:asciiTheme="minorHAnsi" w:hAnsiTheme="minorHAnsi"/>
          <w:sz w:val="16"/>
        </w:rPr>
        <w:t xml:space="preserve"> Black feminist scholars called this perspective “afro-centric epistemology” (Collins </w:t>
      </w:r>
      <w:r w:rsidRPr="002A5E4D">
        <w:rPr>
          <w:rFonts w:asciiTheme="minorHAnsi" w:hAnsiTheme="minorHAnsi"/>
          <w:sz w:val="12"/>
        </w:rPr>
        <w:t>¶</w:t>
      </w:r>
      <w:r w:rsidRPr="002A5E4D">
        <w:rPr>
          <w:rFonts w:asciiTheme="minorHAnsi" w:hAnsiTheme="minorHAnsi"/>
          <w:sz w:val="16"/>
        </w:rPr>
        <w:t xml:space="preserve"> 1990) (which is not equivalent to the afrocentrist perspective) while Latin American </w:t>
      </w:r>
      <w:r w:rsidRPr="002A5E4D">
        <w:rPr>
          <w:rFonts w:asciiTheme="minorHAnsi" w:hAnsiTheme="minorHAnsi"/>
          <w:sz w:val="12"/>
        </w:rPr>
        <w:t>¶</w:t>
      </w:r>
      <w:r w:rsidRPr="002A5E4D">
        <w:rPr>
          <w:rFonts w:asciiTheme="minorHAnsi" w:hAnsiTheme="minorHAnsi"/>
          <w:sz w:val="16"/>
        </w:rPr>
        <w:t xml:space="preserve"> Philosopher of Liberation Enrique Dussel called it “geopolitics of knowledge” (Dussel </w:t>
      </w:r>
      <w:r w:rsidRPr="002A5E4D">
        <w:rPr>
          <w:rFonts w:asciiTheme="minorHAnsi" w:hAnsiTheme="minorHAnsi"/>
          <w:sz w:val="12"/>
        </w:rPr>
        <w:t>¶</w:t>
      </w:r>
      <w:r w:rsidRPr="002A5E4D">
        <w:rPr>
          <w:rFonts w:asciiTheme="minorHAnsi" w:hAnsiTheme="minorHAnsi"/>
          <w:sz w:val="16"/>
        </w:rPr>
        <w:t xml:space="preserve"> 1977) and, following Fanon (1967) and Anzaldúa (1987), I will use the term “body-politics of knowledge.” </w:t>
      </w:r>
      <w:r w:rsidRPr="002A5E4D">
        <w:rPr>
          <w:rStyle w:val="StyleBoldUnderline"/>
          <w:rFonts w:asciiTheme="minorHAnsi" w:hAnsiTheme="minorHAnsi"/>
        </w:rPr>
        <w:t xml:space="preserve">This is not only a question about social values in knowledge production or the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fact that our knowledge is always partial</w:t>
      </w:r>
      <w:r w:rsidRPr="002A5E4D">
        <w:rPr>
          <w:rFonts w:asciiTheme="minorHAnsi" w:hAnsiTheme="minorHAnsi"/>
          <w:sz w:val="16"/>
        </w:rPr>
        <w:t xml:space="preserve">. The main point here is </w:t>
      </w:r>
      <w:r w:rsidRPr="002A5E4D">
        <w:rPr>
          <w:rStyle w:val="StyleBoldUnderline"/>
          <w:rFonts w:asciiTheme="minorHAnsi" w:hAnsiTheme="minorHAnsi"/>
        </w:rPr>
        <w:t xml:space="preserve">the locus of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enunciation</w:t>
      </w:r>
      <w:r w:rsidRPr="002A5E4D">
        <w:rPr>
          <w:rFonts w:asciiTheme="minorHAnsi" w:hAnsiTheme="minorHAnsi"/>
          <w:sz w:val="16"/>
        </w:rPr>
        <w:t xml:space="preserve">, that is, </w:t>
      </w:r>
      <w:r w:rsidRPr="002A5E4D">
        <w:rPr>
          <w:rStyle w:val="StyleBoldUnderline"/>
          <w:rFonts w:asciiTheme="minorHAnsi" w:hAnsiTheme="minorHAnsi"/>
        </w:rPr>
        <w:t xml:space="preserve">the geo-political and body-political location of the subject that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speaks</w:t>
      </w:r>
      <w:r w:rsidRPr="002A5E4D">
        <w:rPr>
          <w:rFonts w:asciiTheme="minorHAnsi" w:hAnsiTheme="minorHAnsi"/>
          <w:sz w:val="16"/>
        </w:rPr>
        <w:t xml:space="preserve">. In Western philosophy and sciences the subject that speaks is always </w:t>
      </w:r>
      <w:r w:rsidRPr="002A5E4D">
        <w:rPr>
          <w:rFonts w:asciiTheme="minorHAnsi" w:hAnsiTheme="minorHAnsi"/>
          <w:sz w:val="12"/>
        </w:rPr>
        <w:t>¶</w:t>
      </w:r>
      <w:r w:rsidRPr="002A5E4D">
        <w:rPr>
          <w:rFonts w:asciiTheme="minorHAnsi" w:hAnsiTheme="minorHAnsi"/>
          <w:sz w:val="16"/>
        </w:rPr>
        <w:t xml:space="preserve"> hidden, concealed, erased from the analysis. The “ego-politics of knowledge” of </w:t>
      </w:r>
      <w:r w:rsidRPr="002A5E4D">
        <w:rPr>
          <w:rFonts w:asciiTheme="minorHAnsi" w:hAnsiTheme="minorHAnsi"/>
          <w:sz w:val="12"/>
        </w:rPr>
        <w:t>¶</w:t>
      </w:r>
      <w:r w:rsidRPr="002A5E4D">
        <w:rPr>
          <w:rFonts w:asciiTheme="minorHAnsi" w:hAnsiTheme="minorHAnsi"/>
          <w:sz w:val="16"/>
        </w:rPr>
        <w:t xml:space="preserve"> </w:t>
      </w:r>
      <w:r w:rsidRPr="002A5E4D">
        <w:rPr>
          <w:rStyle w:val="StyleBoldUnderline"/>
          <w:rFonts w:asciiTheme="minorHAnsi" w:hAnsiTheme="minorHAnsi"/>
          <w:highlight w:val="cyan"/>
        </w:rPr>
        <w:t>Western philosophy has</w:t>
      </w:r>
      <w:r w:rsidRPr="002A5E4D">
        <w:rPr>
          <w:rStyle w:val="StyleBoldUnderline"/>
          <w:rFonts w:asciiTheme="minorHAnsi" w:hAnsiTheme="minorHAnsi"/>
        </w:rPr>
        <w:t xml:space="preserve"> always privilege </w:t>
      </w:r>
      <w:r w:rsidRPr="002A5E4D">
        <w:rPr>
          <w:rStyle w:val="StyleBoldUnderline"/>
          <w:rFonts w:asciiTheme="minorHAnsi" w:hAnsiTheme="minorHAnsi"/>
          <w:highlight w:val="cyan"/>
        </w:rPr>
        <w:t>the myth of a non-situated “Ego</w:t>
      </w:r>
      <w:r w:rsidRPr="002A5E4D">
        <w:rPr>
          <w:rFonts w:asciiTheme="minorHAnsi" w:hAnsiTheme="minorHAnsi"/>
          <w:sz w:val="16"/>
        </w:rPr>
        <w:t xml:space="preserve">”. </w:t>
      </w:r>
      <w:r w:rsidRPr="002A5E4D">
        <w:rPr>
          <w:rFonts w:asciiTheme="minorHAnsi" w:hAnsiTheme="minorHAnsi"/>
          <w:sz w:val="12"/>
        </w:rPr>
        <w:t>¶</w:t>
      </w:r>
      <w:r w:rsidRPr="002A5E4D">
        <w:rPr>
          <w:rFonts w:asciiTheme="minorHAnsi" w:hAnsiTheme="minorHAnsi"/>
          <w:sz w:val="16"/>
        </w:rPr>
        <w:t xml:space="preserve"> Ethnic/racial/gender/sexual </w:t>
      </w:r>
      <w:r w:rsidRPr="002A5E4D">
        <w:rPr>
          <w:rStyle w:val="StyleBoldUnderline"/>
          <w:rFonts w:asciiTheme="minorHAnsi" w:hAnsiTheme="minorHAnsi"/>
          <w:highlight w:val="cyan"/>
        </w:rPr>
        <w:t xml:space="preserve">epistemic location and the subject that speaks are </w:t>
      </w:r>
      <w:r w:rsidRPr="002A5E4D">
        <w:rPr>
          <w:rStyle w:val="StyleBoldUnderline"/>
          <w:rFonts w:asciiTheme="minorHAnsi" w:hAnsiTheme="minorHAnsi"/>
          <w:sz w:val="12"/>
          <w:highlight w:val="cyan"/>
          <w:u w:val="none"/>
        </w:rPr>
        <w:t>¶</w:t>
      </w:r>
      <w:r w:rsidRPr="002A5E4D">
        <w:rPr>
          <w:rStyle w:val="StyleBoldUnderline"/>
          <w:rFonts w:asciiTheme="minorHAnsi" w:hAnsiTheme="minorHAnsi"/>
          <w:highlight w:val="cyan"/>
        </w:rPr>
        <w:t xml:space="preserve"> always decoupled</w:t>
      </w:r>
      <w:r w:rsidRPr="002A5E4D">
        <w:rPr>
          <w:rFonts w:asciiTheme="minorHAnsi" w:hAnsiTheme="minorHAnsi"/>
          <w:sz w:val="16"/>
        </w:rPr>
        <w:t xml:space="preserve">. By delinking ethnic/racial/gender/sexual epistemic location from </w:t>
      </w:r>
      <w:r w:rsidRPr="002A5E4D">
        <w:rPr>
          <w:rFonts w:asciiTheme="minorHAnsi" w:hAnsiTheme="minorHAnsi"/>
          <w:sz w:val="12"/>
        </w:rPr>
        <w:t>¶</w:t>
      </w:r>
      <w:r w:rsidRPr="002A5E4D">
        <w:rPr>
          <w:rFonts w:asciiTheme="minorHAnsi" w:hAnsiTheme="minorHAnsi"/>
          <w:sz w:val="16"/>
        </w:rPr>
        <w:t xml:space="preserve"> the subject that speaks, </w:t>
      </w:r>
      <w:r w:rsidRPr="002A5E4D">
        <w:rPr>
          <w:rStyle w:val="StyleBoldUnderline"/>
          <w:rFonts w:asciiTheme="minorHAnsi" w:hAnsiTheme="minorHAnsi"/>
          <w:highlight w:val="cyan"/>
        </w:rPr>
        <w:t>Western</w:t>
      </w:r>
      <w:r w:rsidRPr="002A5E4D">
        <w:rPr>
          <w:rStyle w:val="StyleBoldUnderline"/>
          <w:rFonts w:asciiTheme="minorHAnsi" w:hAnsiTheme="minorHAnsi"/>
        </w:rPr>
        <w:t xml:space="preserve"> philosophy and sciences are able </w:t>
      </w:r>
      <w:r w:rsidRPr="002A5E4D">
        <w:rPr>
          <w:rStyle w:val="Emphasis"/>
          <w:rFonts w:asciiTheme="minorHAnsi" w:hAnsiTheme="minorHAnsi"/>
        </w:rPr>
        <w:t xml:space="preserve">to produce a </w:t>
      </w:r>
      <w:r w:rsidRPr="002A5E4D">
        <w:rPr>
          <w:rStyle w:val="Emphasis"/>
          <w:rFonts w:asciiTheme="minorHAnsi" w:hAnsiTheme="minorHAnsi"/>
          <w:highlight w:val="cyan"/>
        </w:rPr>
        <w:t>myth</w:t>
      </w:r>
      <w:r w:rsidRPr="002A5E4D">
        <w:rPr>
          <w:rStyle w:val="StyleBoldUnderline"/>
          <w:rFonts w:asciiTheme="minorHAnsi" w:hAnsiTheme="minorHAnsi"/>
        </w:rPr>
        <w:t xml:space="preserve"> </w:t>
      </w:r>
      <w:r w:rsidRPr="002A5E4D">
        <w:rPr>
          <w:rStyle w:val="StyleBoldUnderline"/>
          <w:rFonts w:asciiTheme="minorHAnsi" w:hAnsiTheme="minorHAnsi"/>
          <w:sz w:val="12"/>
          <w:u w:val="none"/>
        </w:rPr>
        <w:t>¶</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about a Truthful universal knowledge</w:t>
      </w:r>
      <w:r w:rsidRPr="002A5E4D">
        <w:rPr>
          <w:rStyle w:val="StyleBoldUnderline"/>
          <w:rFonts w:asciiTheme="minorHAnsi" w:hAnsiTheme="minorHAnsi"/>
        </w:rPr>
        <w:t xml:space="preserve"> that covers up, that is, </w:t>
      </w:r>
      <w:r w:rsidRPr="002A5E4D">
        <w:rPr>
          <w:rStyle w:val="StyleBoldUnderline"/>
          <w:rFonts w:asciiTheme="minorHAnsi" w:hAnsiTheme="minorHAnsi"/>
          <w:highlight w:val="cyan"/>
        </w:rPr>
        <w:t>conceals who is speaking</w:t>
      </w:r>
      <w:r w:rsidRPr="002A5E4D">
        <w:rPr>
          <w:rStyle w:val="StyleBoldUnderline"/>
          <w:rFonts w:asciiTheme="minorHAnsi" w:hAnsiTheme="minorHAnsi"/>
        </w:rPr>
        <w:t xml:space="preserve"> as well as the geo-political and body-political epistemic location</w:t>
      </w:r>
      <w:r w:rsidRPr="002A5E4D">
        <w:rPr>
          <w:rFonts w:asciiTheme="minorHAnsi" w:hAnsiTheme="minorHAnsi"/>
          <w:sz w:val="16"/>
        </w:rPr>
        <w:t xml:space="preserve"> in the </w:t>
      </w:r>
      <w:r w:rsidRPr="002A5E4D">
        <w:rPr>
          <w:rFonts w:asciiTheme="minorHAnsi" w:hAnsiTheme="minorHAnsi"/>
          <w:sz w:val="12"/>
        </w:rPr>
        <w:t>¶</w:t>
      </w:r>
      <w:r w:rsidRPr="002A5E4D">
        <w:rPr>
          <w:rFonts w:asciiTheme="minorHAnsi" w:hAnsiTheme="minorHAnsi"/>
          <w:sz w:val="16"/>
        </w:rPr>
        <w:t xml:space="preserve"> structures of colonial power/knowledge from which the subject speaks.</w:t>
      </w:r>
      <w:r w:rsidRPr="002A5E4D">
        <w:rPr>
          <w:rFonts w:asciiTheme="minorHAnsi" w:hAnsiTheme="minorHAnsi"/>
          <w:sz w:val="12"/>
        </w:rPr>
        <w:t xml:space="preserve">¶ </w:t>
      </w:r>
      <w:r w:rsidRPr="002A5E4D">
        <w:rPr>
          <w:rFonts w:asciiTheme="minorHAnsi" w:hAnsiTheme="minorHAnsi"/>
          <w:sz w:val="16"/>
        </w:rPr>
        <w:t xml:space="preserve">It is important here to distinguish the ‘epistemic location’ from the ‘social location’. The fact that one is socially located in the oppressed side of power relations, does not automatically mean that he/she is epistemically thinking from a subaltern epistemic location. Precisely, </w:t>
      </w:r>
      <w:r w:rsidRPr="002A5E4D">
        <w:rPr>
          <w:rStyle w:val="StyleBoldUnderline"/>
          <w:rFonts w:asciiTheme="minorHAnsi" w:hAnsiTheme="minorHAnsi"/>
        </w:rPr>
        <w:t>the success of the modern/colonial world-system consist in making subjects that are socially located in the oppressed side of the colonial difference</w:t>
      </w:r>
      <w:r w:rsidRPr="002A5E4D">
        <w:rPr>
          <w:rFonts w:asciiTheme="minorHAnsi" w:hAnsiTheme="minorHAnsi"/>
          <w:sz w:val="16"/>
        </w:rPr>
        <w:t xml:space="preserve">, </w:t>
      </w:r>
      <w:r w:rsidRPr="002A5E4D">
        <w:rPr>
          <w:rStyle w:val="StyleBoldUnderline"/>
          <w:rFonts w:asciiTheme="minorHAnsi" w:hAnsiTheme="minorHAnsi"/>
        </w:rPr>
        <w:t>to think epistemicaly like the ones on the dominant positions</w:t>
      </w:r>
      <w:r w:rsidRPr="002A5E4D">
        <w:rPr>
          <w:rFonts w:asciiTheme="minorHAnsi" w:hAnsiTheme="minorHAnsi"/>
          <w:sz w:val="16"/>
        </w:rPr>
        <w:t xml:space="preserve">. Subaltern epistemic perspectives are </w:t>
      </w:r>
      <w:r w:rsidRPr="002A5E4D">
        <w:rPr>
          <w:rStyle w:val="StyleBoldUnderline"/>
          <w:rFonts w:asciiTheme="minorHAnsi" w:hAnsiTheme="minorHAnsi"/>
        </w:rPr>
        <w:t>knowledge</w:t>
      </w:r>
      <w:r w:rsidRPr="002A5E4D">
        <w:rPr>
          <w:rFonts w:asciiTheme="minorHAnsi" w:hAnsiTheme="minorHAnsi"/>
          <w:sz w:val="16"/>
        </w:rPr>
        <w:t xml:space="preserve"> coming from below that </w:t>
      </w:r>
      <w:r w:rsidRPr="002A5E4D">
        <w:rPr>
          <w:rStyle w:val="StyleBoldUnderline"/>
          <w:rFonts w:asciiTheme="minorHAnsi" w:hAnsiTheme="minorHAnsi"/>
        </w:rPr>
        <w:t>produces a critical perspective of hegemonic knowledge in the power relations involved</w:t>
      </w:r>
      <w:r w:rsidRPr="002A5E4D">
        <w:rPr>
          <w:rFonts w:asciiTheme="minorHAnsi" w:hAnsiTheme="minorHAnsi"/>
          <w:sz w:val="16"/>
        </w:rPr>
        <w:t xml:space="preserve">. I am not claiming an epistemic populism where knowledge produced from below is automatically an epistemic subaltern knowledge. What I am claiming is that </w:t>
      </w:r>
      <w:r w:rsidRPr="002A5E4D">
        <w:rPr>
          <w:rStyle w:val="StyleBoldUnderline"/>
          <w:rFonts w:asciiTheme="minorHAnsi" w:hAnsiTheme="minorHAnsi"/>
        </w:rPr>
        <w:t xml:space="preserve">all </w:t>
      </w:r>
      <w:r w:rsidRPr="002A5E4D">
        <w:rPr>
          <w:rStyle w:val="StyleBoldUnderline"/>
          <w:rFonts w:asciiTheme="minorHAnsi" w:hAnsiTheme="minorHAnsi"/>
          <w:highlight w:val="cyan"/>
        </w:rPr>
        <w:t xml:space="preserve">knowledges are epistemically located </w:t>
      </w:r>
      <w:r w:rsidRPr="00A53195">
        <w:rPr>
          <w:rStyle w:val="StyleBoldUnderline"/>
          <w:rFonts w:asciiTheme="minorHAnsi" w:hAnsiTheme="minorHAnsi"/>
        </w:rPr>
        <w:t>in the dominant or the subaltern side of the</w:t>
      </w:r>
      <w:r w:rsidRPr="002A5E4D">
        <w:rPr>
          <w:rStyle w:val="StyleBoldUnderline"/>
          <w:rFonts w:asciiTheme="minorHAnsi" w:hAnsiTheme="minorHAnsi"/>
        </w:rPr>
        <w:t xml:space="preserve"> power relations and that this is related to the geo- and body-politics of knowledge</w:t>
      </w:r>
      <w:r w:rsidRPr="002A5E4D">
        <w:rPr>
          <w:rFonts w:asciiTheme="minorHAnsi" w:hAnsiTheme="minorHAnsi"/>
          <w:sz w:val="16"/>
        </w:rPr>
        <w:t xml:space="preserve">. The disembodied and unlocated neutrality and </w:t>
      </w:r>
      <w:r w:rsidRPr="002A5E4D">
        <w:rPr>
          <w:rStyle w:val="StyleBoldUnderline"/>
          <w:rFonts w:asciiTheme="minorHAnsi" w:hAnsiTheme="minorHAnsi"/>
        </w:rPr>
        <w:t>objectivity of the ego-politics of knowledge is a Western myth</w:t>
      </w:r>
      <w:r w:rsidRPr="002A5E4D">
        <w:rPr>
          <w:rFonts w:asciiTheme="minorHAnsi" w:hAnsiTheme="minorHAnsi"/>
          <w:sz w:val="16"/>
        </w:rPr>
        <w:t xml:space="preserve">. Rene Descartes, the founder of Modern Western Philosophy, inaugurates a new moment in the history of Western thought. He replaces God, as the foundation of knowledge in the Theo-politics of knowledge of the European Middle Ages, with (Western) Man as the foundation of knowledge in European Modern times. All the attributes of God are now extrapolated to (Western) Man. Universal Truth beyond time and space, privilege access to the laws of the Universe, and the capacity to produce scientific knowledge and theory is now placed in the mind of Western Man. The Cartesian ‘ego-cogito’ (‘I think, therefore I am’) is the foundation of modern Western sciences. </w:t>
      </w:r>
      <w:r w:rsidRPr="002A5E4D">
        <w:rPr>
          <w:rStyle w:val="StyleBoldUnderline"/>
          <w:rFonts w:asciiTheme="minorHAnsi" w:hAnsiTheme="minorHAnsi"/>
        </w:rPr>
        <w:t xml:space="preserve">By producing a dualism between mind and body and between mind and nature, </w:t>
      </w:r>
      <w:r w:rsidRPr="002A5E4D">
        <w:rPr>
          <w:rStyle w:val="Emphasis"/>
          <w:rFonts w:asciiTheme="minorHAnsi" w:hAnsiTheme="minorHAnsi"/>
          <w:highlight w:val="cyan"/>
        </w:rPr>
        <w:t xml:space="preserve">Descartes was able to </w:t>
      </w:r>
      <w:r w:rsidRPr="002A5E4D">
        <w:rPr>
          <w:rStyle w:val="Emphasis"/>
          <w:rFonts w:asciiTheme="minorHAnsi" w:hAnsiTheme="minorHAnsi"/>
          <w:highlight w:val="cyan"/>
        </w:rPr>
        <w:lastRenderedPageBreak/>
        <w:t>claim non-situated</w:t>
      </w:r>
      <w:r w:rsidRPr="002A5E4D">
        <w:rPr>
          <w:rStyle w:val="Emphasis"/>
          <w:rFonts w:asciiTheme="minorHAnsi" w:hAnsiTheme="minorHAnsi"/>
        </w:rPr>
        <w:t>, universal, God-eyed view knowledge</w:t>
      </w:r>
      <w:r w:rsidRPr="002A5E4D">
        <w:rPr>
          <w:rFonts w:asciiTheme="minorHAnsi" w:hAnsiTheme="minorHAnsi"/>
          <w:sz w:val="16"/>
        </w:rPr>
        <w:t xml:space="preserve">. This is what the Colombian philosopher Santiago Castro-Gomez called </w:t>
      </w:r>
      <w:r w:rsidRPr="002A5E4D">
        <w:rPr>
          <w:rStyle w:val="StyleBoldUnderline"/>
          <w:rFonts w:asciiTheme="minorHAnsi" w:hAnsiTheme="minorHAnsi"/>
        </w:rPr>
        <w:t>the ‘point zero’ perspective of Eurocentric philosophies</w:t>
      </w:r>
      <w:r w:rsidRPr="002A5E4D">
        <w:rPr>
          <w:rFonts w:asciiTheme="minorHAnsi" w:hAnsiTheme="minorHAnsi"/>
          <w:sz w:val="16"/>
        </w:rPr>
        <w:t xml:space="preserve"> (Castro-Gomez 2003). The ‘point zero’ is </w:t>
      </w:r>
      <w:r w:rsidRPr="002A5E4D">
        <w:rPr>
          <w:rStyle w:val="StyleBoldUnderline"/>
          <w:rFonts w:asciiTheme="minorHAnsi" w:hAnsiTheme="minorHAnsi"/>
        </w:rPr>
        <w:t>the point of view that hides and conceals itself as being beyond a particular point of view</w:t>
      </w:r>
      <w:r w:rsidRPr="002A5E4D">
        <w:rPr>
          <w:rFonts w:asciiTheme="minorHAnsi" w:hAnsiTheme="minorHAnsi"/>
          <w:sz w:val="16"/>
        </w:rPr>
        <w:t xml:space="preserve">, that is, the point of view that represents itself as being without a point of view. It is </w:t>
      </w:r>
      <w:r w:rsidRPr="002A5E4D">
        <w:rPr>
          <w:rStyle w:val="StyleBoldUnderline"/>
          <w:rFonts w:asciiTheme="minorHAnsi" w:hAnsiTheme="minorHAnsi"/>
        </w:rPr>
        <w:t>this ‘</w:t>
      </w:r>
      <w:r w:rsidRPr="002A5E4D">
        <w:rPr>
          <w:rStyle w:val="StyleBoldUnderline"/>
          <w:rFonts w:asciiTheme="minorHAnsi" w:hAnsiTheme="minorHAnsi"/>
          <w:highlight w:val="cyan"/>
        </w:rPr>
        <w:t xml:space="preserve">god-eye view’ that </w:t>
      </w:r>
      <w:r w:rsidRPr="002A5E4D">
        <w:rPr>
          <w:rStyle w:val="StyleBoldUnderline"/>
          <w:rFonts w:asciiTheme="minorHAnsi" w:hAnsiTheme="minorHAnsi"/>
        </w:rPr>
        <w:t xml:space="preserve">always </w:t>
      </w:r>
      <w:r w:rsidRPr="002A5E4D">
        <w:rPr>
          <w:rStyle w:val="StyleBoldUnderline"/>
          <w:rFonts w:asciiTheme="minorHAnsi" w:hAnsiTheme="minorHAnsi"/>
          <w:highlight w:val="cyan"/>
        </w:rPr>
        <w:t xml:space="preserve">hides its </w:t>
      </w:r>
      <w:r w:rsidRPr="002A5E4D">
        <w:rPr>
          <w:rStyle w:val="StyleBoldUnderline"/>
          <w:rFonts w:asciiTheme="minorHAnsi" w:hAnsiTheme="minorHAnsi"/>
        </w:rPr>
        <w:t xml:space="preserve">local and </w:t>
      </w:r>
      <w:r w:rsidRPr="002A5E4D">
        <w:rPr>
          <w:rStyle w:val="StyleBoldUnderline"/>
          <w:rFonts w:asciiTheme="minorHAnsi" w:hAnsiTheme="minorHAnsi"/>
          <w:highlight w:val="cyan"/>
        </w:rPr>
        <w:t>particular perspective under an abstract universalism</w:t>
      </w:r>
      <w:r w:rsidRPr="002A5E4D">
        <w:rPr>
          <w:rFonts w:asciiTheme="minorHAnsi" w:hAnsiTheme="minorHAnsi"/>
          <w:sz w:val="16"/>
        </w:rPr>
        <w:t xml:space="preserve">. Western philosophy privileges ‘ego politics of knowledge’ over the ‘geopolitics of knowledge’ and the ‘body-politics of knowledge’. Historically, </w:t>
      </w:r>
      <w:r w:rsidRPr="002A5E4D">
        <w:rPr>
          <w:rStyle w:val="StyleBoldUnderline"/>
          <w:rFonts w:asciiTheme="minorHAnsi" w:hAnsiTheme="minorHAnsi"/>
          <w:highlight w:val="cyan"/>
        </w:rPr>
        <w:t xml:space="preserve">this has allowed </w:t>
      </w:r>
      <w:r w:rsidRPr="00A53195">
        <w:rPr>
          <w:rStyle w:val="StyleBoldUnderline"/>
          <w:rFonts w:asciiTheme="minorHAnsi" w:hAnsiTheme="minorHAnsi"/>
        </w:rPr>
        <w:t xml:space="preserve">Western man </w:t>
      </w:r>
      <w:r w:rsidRPr="00A53195">
        <w:rPr>
          <w:rFonts w:asciiTheme="minorHAnsi" w:hAnsiTheme="minorHAnsi"/>
          <w:sz w:val="16"/>
        </w:rPr>
        <w:t>(the gendered</w:t>
      </w:r>
      <w:r w:rsidRPr="002A5E4D">
        <w:rPr>
          <w:rFonts w:asciiTheme="minorHAnsi" w:hAnsiTheme="minorHAnsi"/>
          <w:sz w:val="16"/>
        </w:rPr>
        <w:t xml:space="preserve"> term is intentionally used here) </w:t>
      </w:r>
      <w:r w:rsidRPr="002A5E4D">
        <w:rPr>
          <w:rStyle w:val="StyleBoldUnderline"/>
          <w:rFonts w:asciiTheme="minorHAnsi" w:hAnsiTheme="minorHAnsi"/>
        </w:rPr>
        <w:t>to represent his knowledge as the only one capable of achieving a universal consciousness</w:t>
      </w:r>
      <w:r w:rsidRPr="002A5E4D">
        <w:rPr>
          <w:rFonts w:asciiTheme="minorHAnsi" w:hAnsiTheme="minorHAnsi"/>
          <w:sz w:val="16"/>
        </w:rPr>
        <w:t xml:space="preserve">, and </w:t>
      </w:r>
      <w:r w:rsidRPr="002A5E4D">
        <w:rPr>
          <w:rStyle w:val="Emphasis"/>
          <w:rFonts w:asciiTheme="minorHAnsi" w:hAnsiTheme="minorHAnsi"/>
          <w:highlight w:val="cyan"/>
        </w:rPr>
        <w:t>to dismiss non-Western knowledge as particularistic</w:t>
      </w:r>
      <w:r w:rsidRPr="002A5E4D">
        <w:rPr>
          <w:rFonts w:asciiTheme="minorHAnsi" w:hAnsiTheme="minorHAnsi"/>
          <w:sz w:val="16"/>
        </w:rPr>
        <w:t xml:space="preserve"> and, thus, unable to achieve universality. </w:t>
      </w:r>
      <w:r w:rsidRPr="002A5E4D">
        <w:rPr>
          <w:rStyle w:val="StyleBoldUnderline"/>
          <w:rFonts w:asciiTheme="minorHAnsi" w:hAnsiTheme="minorHAnsi"/>
        </w:rPr>
        <w:t>This epistemic strategy has been crucial for Western global designs</w:t>
      </w:r>
      <w:r w:rsidRPr="002A5E4D">
        <w:rPr>
          <w:rFonts w:asciiTheme="minorHAnsi" w:hAnsiTheme="minorHAnsi"/>
          <w:sz w:val="16"/>
        </w:rPr>
        <w:t xml:space="preserve">. By hiding the location of the subject of enunciation, </w:t>
      </w:r>
      <w:r w:rsidRPr="002A5E4D">
        <w:rPr>
          <w:rStyle w:val="StyleBoldUnderline"/>
          <w:rFonts w:asciiTheme="minorHAnsi" w:hAnsiTheme="minorHAnsi"/>
        </w:rPr>
        <w:t xml:space="preserve">European/Euro-American </w:t>
      </w:r>
      <w:r w:rsidRPr="002A5E4D">
        <w:rPr>
          <w:rStyle w:val="StyleBoldUnderline"/>
          <w:rFonts w:asciiTheme="minorHAnsi" w:hAnsiTheme="minorHAnsi"/>
          <w:highlight w:val="cyan"/>
        </w:rPr>
        <w:t>colonial expansion</w:t>
      </w:r>
      <w:r w:rsidRPr="002A5E4D">
        <w:rPr>
          <w:rStyle w:val="StyleBoldUnderline"/>
          <w:rFonts w:asciiTheme="minorHAnsi" w:hAnsiTheme="minorHAnsi"/>
        </w:rPr>
        <w:t xml:space="preserve"> and domination </w:t>
      </w:r>
      <w:r w:rsidRPr="002A5E4D">
        <w:rPr>
          <w:rStyle w:val="StyleBoldUnderline"/>
          <w:rFonts w:asciiTheme="minorHAnsi" w:hAnsiTheme="minorHAnsi"/>
          <w:highlight w:val="cyan"/>
        </w:rPr>
        <w:t>was able to construct a hierarchy of superior and inferior knowledge</w:t>
      </w:r>
      <w:r w:rsidRPr="002A5E4D">
        <w:rPr>
          <w:rFonts w:asciiTheme="minorHAnsi" w:hAnsiTheme="minorHAnsi"/>
          <w:sz w:val="16"/>
        </w:rPr>
        <w:t xml:space="preserve"> and, thus, of superior and inferior people around the world. We went from the sixteenth century characterization of ‘</w:t>
      </w:r>
      <w:r w:rsidRPr="002A5E4D">
        <w:rPr>
          <w:rStyle w:val="StyleBoldUnderline"/>
          <w:rFonts w:asciiTheme="minorHAnsi" w:hAnsiTheme="minorHAnsi"/>
        </w:rPr>
        <w:t>people without writing</w:t>
      </w:r>
      <w:r w:rsidRPr="002A5E4D">
        <w:rPr>
          <w:rFonts w:asciiTheme="minorHAnsi" w:hAnsiTheme="minorHAnsi"/>
          <w:sz w:val="16"/>
        </w:rPr>
        <w:t>’ to the eighteenth and nineteenth century characterization of ‘</w:t>
      </w:r>
      <w:r w:rsidRPr="002A5E4D">
        <w:rPr>
          <w:rStyle w:val="StyleBoldUnderline"/>
          <w:rFonts w:asciiTheme="minorHAnsi" w:hAnsiTheme="minorHAnsi"/>
        </w:rPr>
        <w:t>people without history’</w:t>
      </w:r>
      <w:r w:rsidRPr="002A5E4D">
        <w:rPr>
          <w:rFonts w:asciiTheme="minorHAnsi" w:hAnsiTheme="minorHAnsi"/>
          <w:sz w:val="16"/>
        </w:rPr>
        <w:t>, to the twentieth century characterization of ‘</w:t>
      </w:r>
      <w:r w:rsidRPr="002A5E4D">
        <w:rPr>
          <w:rStyle w:val="StyleBoldUnderline"/>
          <w:rFonts w:asciiTheme="minorHAnsi" w:hAnsiTheme="minorHAnsi"/>
        </w:rPr>
        <w:t>people without development’</w:t>
      </w:r>
      <w:r w:rsidRPr="002A5E4D">
        <w:rPr>
          <w:rFonts w:asciiTheme="minorHAnsi" w:hAnsiTheme="minorHAnsi"/>
          <w:sz w:val="16"/>
        </w:rPr>
        <w:t xml:space="preserve"> and more recently, to the early twenty-first century of ‘</w:t>
      </w:r>
      <w:r w:rsidRPr="002A5E4D">
        <w:rPr>
          <w:rStyle w:val="StyleBoldUnderline"/>
          <w:rFonts w:asciiTheme="minorHAnsi" w:hAnsiTheme="minorHAnsi"/>
        </w:rPr>
        <w:t>people without democracy’</w:t>
      </w:r>
      <w:r w:rsidRPr="002A5E4D">
        <w:rPr>
          <w:rFonts w:asciiTheme="minorHAnsi" w:hAnsiTheme="minorHAnsi"/>
          <w:sz w:val="16"/>
        </w:rPr>
        <w:t xml:space="preserve">. We went from the sixteenth century ‘rights of people’ (Sepulveda versus de las Casas debate in the school of Salamanca in the mid-sixteenth century), to the eighteenth century ‘rights of man’ (Enlightment philosophers), and to the late twentieth century ‘human rights’. All of these are </w:t>
      </w:r>
      <w:r w:rsidRPr="002A5E4D">
        <w:rPr>
          <w:rStyle w:val="StyleBoldUnderline"/>
          <w:rFonts w:asciiTheme="minorHAnsi" w:hAnsiTheme="minorHAnsi"/>
        </w:rPr>
        <w:t xml:space="preserve">part of global designs articulated to the simultaneous production and </w:t>
      </w:r>
      <w:r w:rsidRPr="002A5E4D">
        <w:rPr>
          <w:rStyle w:val="Emphasis"/>
          <w:rFonts w:asciiTheme="minorHAnsi" w:hAnsiTheme="minorHAnsi"/>
          <w:highlight w:val="cyan"/>
        </w:rPr>
        <w:t>reproduction of an international division</w:t>
      </w:r>
      <w:r w:rsidRPr="002A5E4D">
        <w:rPr>
          <w:rStyle w:val="StyleBoldUnderline"/>
          <w:rFonts w:asciiTheme="minorHAnsi" w:hAnsiTheme="minorHAnsi"/>
        </w:rPr>
        <w:t xml:space="preserve"> of labor of core/</w:t>
      </w:r>
      <w:r w:rsidRPr="00A53195">
        <w:rPr>
          <w:rStyle w:val="StyleBoldUnderline"/>
          <w:rFonts w:asciiTheme="minorHAnsi" w:hAnsiTheme="minorHAnsi"/>
        </w:rPr>
        <w:t>periphery that overlaps with the global racial/ethnic hierarchy of</w:t>
      </w:r>
      <w:r w:rsidRPr="002A5E4D">
        <w:rPr>
          <w:rStyle w:val="StyleBoldUnderline"/>
          <w:rFonts w:asciiTheme="minorHAnsi" w:hAnsiTheme="minorHAnsi"/>
        </w:rPr>
        <w:t xml:space="preserve"> Europeans/non-Europeans</w:t>
      </w:r>
      <w:r w:rsidRPr="002A5E4D">
        <w:rPr>
          <w:rFonts w:asciiTheme="minorHAnsi" w:hAnsiTheme="minorHAnsi"/>
          <w:sz w:val="16"/>
        </w:rPr>
        <w:t xml:space="preserve">. However, as Enrique Dussel (1994) has reminded us, the Cartesian ‘ego cogito’ (‘I think, therefore I am’) was preceded by 150 years (since the beginnings of the European colonial expansion in 1492) of the European ‘ego conquistus’ (‘I conquer, therefore I am’). </w:t>
      </w:r>
      <w:r w:rsidRPr="002A5E4D">
        <w:rPr>
          <w:rStyle w:val="StyleBoldUnderline"/>
          <w:rFonts w:asciiTheme="minorHAnsi" w:hAnsiTheme="minorHAnsi"/>
        </w:rPr>
        <w:t>The social, economic, political and historical conditions of possibility for a subject to assume the arrogance of becoming God-like and put himself as the foundation of all Truthful knowledge was the Imperial Being</w:t>
      </w:r>
      <w:r w:rsidRPr="002A5E4D">
        <w:rPr>
          <w:rFonts w:asciiTheme="minorHAnsi" w:hAnsiTheme="minorHAnsi"/>
          <w:sz w:val="16"/>
        </w:rPr>
        <w:t>, that is, the subjectivity of those who are at the center of the world because they have already conquered it. What are the decolonial implications of this epistemological critique to our knowledge production and to our concept of world-system?</w:t>
      </w:r>
    </w:p>
    <w:p w:rsidR="00D91566" w:rsidRPr="002A5E4D" w:rsidRDefault="00D91566" w:rsidP="00D91566">
      <w:pPr>
        <w:rPr>
          <w:rFonts w:asciiTheme="minorHAnsi" w:hAnsiTheme="minorHAnsi"/>
          <w:sz w:val="16"/>
        </w:rPr>
      </w:pPr>
    </w:p>
    <w:p w:rsidR="00D91566" w:rsidRPr="002A5E4D" w:rsidRDefault="00D91566" w:rsidP="00D91566">
      <w:pPr>
        <w:pStyle w:val="Heading4"/>
        <w:rPr>
          <w:rFonts w:asciiTheme="minorHAnsi" w:hAnsiTheme="minorHAnsi"/>
        </w:rPr>
      </w:pPr>
      <w:r w:rsidRPr="002A5E4D">
        <w:rPr>
          <w:rFonts w:asciiTheme="minorHAnsi" w:hAnsiTheme="minorHAnsi"/>
        </w:rPr>
        <w:t xml:space="preserve">The alternative is to vote negative to </w:t>
      </w:r>
      <w:r w:rsidRPr="002A5E4D">
        <w:rPr>
          <w:rFonts w:asciiTheme="minorHAnsi" w:hAnsiTheme="minorHAnsi"/>
          <w:u w:val="single"/>
        </w:rPr>
        <w:t>engage in academic exile</w:t>
      </w:r>
      <w:r w:rsidRPr="002A5E4D">
        <w:rPr>
          <w:rFonts w:asciiTheme="minorHAnsi" w:hAnsiTheme="minorHAnsi"/>
        </w:rPr>
        <w:t xml:space="preserve"> – we must disengage the structures they critique and </w:t>
      </w:r>
      <w:r w:rsidRPr="002A5E4D">
        <w:rPr>
          <w:rFonts w:asciiTheme="minorHAnsi" w:hAnsiTheme="minorHAnsi"/>
          <w:u w:val="single"/>
        </w:rPr>
        <w:t>question our privilege to speak in the first place</w:t>
      </w:r>
      <w:r w:rsidRPr="002A5E4D">
        <w:rPr>
          <w:rFonts w:asciiTheme="minorHAnsi" w:hAnsiTheme="minorHAnsi"/>
        </w:rPr>
        <w:t xml:space="preserve"> – rejection of the academy is a </w:t>
      </w:r>
      <w:r w:rsidRPr="002A5E4D">
        <w:rPr>
          <w:rFonts w:asciiTheme="minorHAnsi" w:hAnsiTheme="minorHAnsi"/>
          <w:u w:val="single"/>
        </w:rPr>
        <w:t>prerequisite</w:t>
      </w:r>
      <w:r w:rsidRPr="002A5E4D">
        <w:rPr>
          <w:rFonts w:asciiTheme="minorHAnsi" w:hAnsiTheme="minorHAnsi"/>
        </w:rPr>
        <w:t xml:space="preserve"> to solvency</w:t>
      </w:r>
    </w:p>
    <w:p w:rsidR="00D91566" w:rsidRPr="002A5E4D" w:rsidRDefault="00D91566" w:rsidP="00D91566">
      <w:pPr>
        <w:rPr>
          <w:rFonts w:asciiTheme="minorHAnsi" w:hAnsiTheme="minorHAnsi"/>
        </w:rPr>
      </w:pPr>
      <w:r w:rsidRPr="002A5E4D">
        <w:rPr>
          <w:rFonts w:asciiTheme="minorHAnsi" w:hAnsiTheme="minorHAnsi"/>
          <w:b/>
        </w:rPr>
        <w:t>Biswas 7</w:t>
      </w:r>
      <w:r w:rsidRPr="002A5E4D">
        <w:rPr>
          <w:rFonts w:asciiTheme="minorHAnsi" w:hAnsiTheme="minorHAnsi"/>
        </w:rPr>
        <w:t xml:space="preserve"> – politics at Whitman (Shampa, “Empire and Global Public Intellectuals: Reading Edward Said as an International Relations Theorist,” Millennium 36)</w:t>
      </w:r>
    </w:p>
    <w:p w:rsidR="00D91566" w:rsidRPr="002A5E4D" w:rsidRDefault="00D91566" w:rsidP="00D91566">
      <w:pPr>
        <w:rPr>
          <w:rFonts w:asciiTheme="minorHAnsi" w:hAnsiTheme="minorHAnsi"/>
          <w:sz w:val="16"/>
          <w:szCs w:val="16"/>
        </w:rPr>
      </w:pPr>
      <w:r w:rsidRPr="002A5E4D">
        <w:rPr>
          <w:rStyle w:val="StyleBoldUnderline"/>
          <w:rFonts w:asciiTheme="minorHAnsi" w:hAnsiTheme="minorHAnsi"/>
        </w:rPr>
        <w:t>Said has</w:t>
      </w:r>
      <w:r w:rsidRPr="002A5E4D">
        <w:rPr>
          <w:rFonts w:asciiTheme="minorHAnsi" w:hAnsiTheme="minorHAnsi"/>
          <w:sz w:val="16"/>
        </w:rPr>
        <w:t xml:space="preserve"> written extensively and poignantly about his own exilic conditions as a Palestinian schooled in the Western literary canon and living in the heart of US empire.27 But more importantly, he has also </w:t>
      </w:r>
      <w:r w:rsidRPr="002A5E4D">
        <w:rPr>
          <w:rStyle w:val="StyleBoldUnderline"/>
          <w:rFonts w:asciiTheme="minorHAnsi" w:hAnsiTheme="minorHAnsi"/>
        </w:rPr>
        <w:t xml:space="preserve">articulated </w:t>
      </w:r>
      <w:r w:rsidRPr="002A5E4D">
        <w:rPr>
          <w:rStyle w:val="StyleBoldUnderline"/>
          <w:rFonts w:asciiTheme="minorHAnsi" w:hAnsiTheme="minorHAnsi"/>
          <w:highlight w:val="cyan"/>
        </w:rPr>
        <w:t>exile</w:t>
      </w:r>
      <w:r w:rsidRPr="002A5E4D">
        <w:rPr>
          <w:rStyle w:val="StyleBoldUnderline"/>
          <w:rFonts w:asciiTheme="minorHAnsi" w:hAnsiTheme="minorHAnsi"/>
        </w:rPr>
        <w:t xml:space="preserve"> as a ‘style of thought and habitation’ which </w:t>
      </w:r>
      <w:r w:rsidRPr="002A5E4D">
        <w:rPr>
          <w:rStyle w:val="StyleBoldUnderline"/>
          <w:rFonts w:asciiTheme="minorHAnsi" w:hAnsiTheme="minorHAnsi"/>
          <w:highlight w:val="cyan"/>
        </w:rPr>
        <w:t xml:space="preserve">makes possible certain kinds of </w:t>
      </w:r>
      <w:r w:rsidRPr="00A53195">
        <w:rPr>
          <w:rStyle w:val="StyleBoldUnderline"/>
          <w:rFonts w:asciiTheme="minorHAnsi" w:hAnsiTheme="minorHAnsi"/>
        </w:rPr>
        <w:t xml:space="preserve">ontological and epistemological </w:t>
      </w:r>
      <w:r w:rsidRPr="002A5E4D">
        <w:rPr>
          <w:rStyle w:val="StyleBoldUnderline"/>
          <w:rFonts w:asciiTheme="minorHAnsi" w:hAnsiTheme="minorHAnsi"/>
          <w:highlight w:val="cyan"/>
        </w:rPr>
        <w:t>openings</w:t>
      </w:r>
      <w:r w:rsidRPr="002A5E4D">
        <w:rPr>
          <w:rFonts w:asciiTheme="minorHAnsi" w:hAnsiTheme="minorHAnsi"/>
          <w:sz w:val="16"/>
        </w:rPr>
        <w:t xml:space="preserve">. Speaking of exile as a ‘metaphorical condition’,28 </w:t>
      </w:r>
      <w:r w:rsidRPr="002A5E4D">
        <w:rPr>
          <w:rStyle w:val="StyleBoldUnderline"/>
          <w:rFonts w:asciiTheme="minorHAnsi" w:hAnsiTheme="minorHAnsi"/>
        </w:rPr>
        <w:t>Said describes it as ‘</w:t>
      </w:r>
      <w:r w:rsidRPr="00A53195">
        <w:rPr>
          <w:rStyle w:val="StyleBoldUnderline"/>
          <w:rFonts w:asciiTheme="minorHAnsi" w:hAnsiTheme="minorHAnsi"/>
        </w:rPr>
        <w:t xml:space="preserve">the state of </w:t>
      </w:r>
      <w:r w:rsidRPr="002A5E4D">
        <w:rPr>
          <w:rStyle w:val="StyleBoldUnderline"/>
          <w:rFonts w:asciiTheme="minorHAnsi" w:hAnsiTheme="minorHAnsi"/>
          <w:highlight w:val="cyan"/>
        </w:rPr>
        <w:t>never being fully adjusted’</w:t>
      </w:r>
      <w:r w:rsidRPr="002A5E4D">
        <w:rPr>
          <w:rStyle w:val="StyleBoldUnderline"/>
          <w:rFonts w:asciiTheme="minorHAnsi" w:hAnsiTheme="minorHAnsi"/>
        </w:rPr>
        <w:t xml:space="preserve">, </w:t>
      </w:r>
      <w:r w:rsidRPr="00A53195">
        <w:rPr>
          <w:rStyle w:val="StyleBoldUnderline"/>
          <w:rFonts w:asciiTheme="minorHAnsi" w:hAnsiTheme="minorHAnsi"/>
        </w:rPr>
        <w:t>of ‘always feeling outside’, of ‘restlessness, movement, constantly being unsettled, and unsettling othe</w:t>
      </w:r>
      <w:r w:rsidRPr="002A5E4D">
        <w:rPr>
          <w:rStyle w:val="StyleBoldUnderline"/>
          <w:rFonts w:asciiTheme="minorHAnsi" w:hAnsiTheme="minorHAnsi"/>
        </w:rPr>
        <w:t>rs’, of ‘a kind of curmudgeonly disagreeableness’</w:t>
      </w:r>
      <w:r w:rsidRPr="002A5E4D">
        <w:rPr>
          <w:rFonts w:asciiTheme="minorHAnsi" w:hAnsiTheme="minorHAnsi"/>
          <w:sz w:val="16"/>
        </w:rPr>
        <w:t xml:space="preserve">. Exile, he says, ‘is </w:t>
      </w:r>
      <w:r w:rsidRPr="00A53195">
        <w:rPr>
          <w:rStyle w:val="StyleBoldUnderline"/>
          <w:rFonts w:asciiTheme="minorHAnsi" w:hAnsiTheme="minorHAnsi"/>
        </w:rPr>
        <w:t xml:space="preserve">the condition that characterizes the intellectual as someone who </w:t>
      </w:r>
      <w:r w:rsidRPr="002A5E4D">
        <w:rPr>
          <w:rStyle w:val="StyleBoldUnderline"/>
          <w:rFonts w:asciiTheme="minorHAnsi" w:hAnsiTheme="minorHAnsi"/>
          <w:highlight w:val="cyan"/>
        </w:rPr>
        <w:t>is a marginal figure outside the comforts of privilege</w:t>
      </w:r>
      <w:r w:rsidRPr="002A5E4D">
        <w:rPr>
          <w:rStyle w:val="StyleBoldUnderline"/>
          <w:rFonts w:asciiTheme="minorHAnsi" w:hAnsiTheme="minorHAnsi"/>
        </w:rPr>
        <w:t>, power, being-at-homeness’</w:t>
      </w:r>
      <w:r w:rsidRPr="002A5E4D">
        <w:rPr>
          <w:rFonts w:asciiTheme="minorHAnsi" w:hAnsiTheme="minorHAnsi"/>
          <w:sz w:val="16"/>
        </w:rPr>
        <w:t xml:space="preserve">.29 Not just ‘foreigners’ but ‘lifelong members of a society’, can be such ‘outsiders’, so that ‘(e)ven if one is not an actual immigrant or expatriate, it is still possible to think as one, to imagine and investigate in spite of barriers, and always to move away from the centralizing authorities towards the margins, where you see things that are usually lost on minds that have never traveled beyond the conventional and comfortable’.30 What </w:t>
      </w:r>
      <w:r w:rsidRPr="002A5E4D">
        <w:rPr>
          <w:rStyle w:val="StyleBoldUnderline"/>
          <w:rFonts w:asciiTheme="minorHAnsi" w:hAnsiTheme="minorHAnsi"/>
        </w:rPr>
        <w:t>Said privileges</w:t>
      </w:r>
      <w:r w:rsidRPr="002A5E4D">
        <w:rPr>
          <w:rFonts w:asciiTheme="minorHAnsi" w:hAnsiTheme="minorHAnsi"/>
          <w:sz w:val="16"/>
        </w:rPr>
        <w:t xml:space="preserve"> here is </w:t>
      </w:r>
      <w:r w:rsidRPr="002A5E4D">
        <w:rPr>
          <w:rStyle w:val="StyleBoldUnderline"/>
          <w:rFonts w:asciiTheme="minorHAnsi" w:hAnsiTheme="minorHAnsi"/>
        </w:rPr>
        <w:t>an intellectual orientation, rather than any identarian claims to knowledge</w:t>
      </w:r>
      <w:r w:rsidRPr="002A5E4D">
        <w:rPr>
          <w:rFonts w:asciiTheme="minorHAnsi" w:hAnsiTheme="minorHAnsi"/>
          <w:sz w:val="16"/>
        </w:rPr>
        <w:t xml:space="preserve">; there is much to learn in that for IR scholars. In making a case for the exilic orientation, </w:t>
      </w:r>
      <w:r w:rsidRPr="002A5E4D">
        <w:rPr>
          <w:rStyle w:val="StyleBoldUnderline"/>
          <w:rFonts w:asciiTheme="minorHAnsi" w:hAnsiTheme="minorHAnsi"/>
          <w:highlight w:val="cyan"/>
        </w:rPr>
        <w:t>it is the powerful hold of the nation-state upon intellectual thinking that Said most bemoans</w:t>
      </w:r>
      <w:r w:rsidRPr="002A5E4D">
        <w:rPr>
          <w:rFonts w:asciiTheme="minorHAnsi" w:hAnsiTheme="minorHAnsi"/>
          <w:sz w:val="16"/>
        </w:rPr>
        <w:t xml:space="preserve">.31 The nation-state of course has a particular pride of place in the study of global politics. </w:t>
      </w:r>
      <w:r w:rsidRPr="002A5E4D">
        <w:rPr>
          <w:rStyle w:val="Emphasis"/>
          <w:rFonts w:asciiTheme="minorHAnsi" w:hAnsiTheme="minorHAnsi"/>
          <w:highlight w:val="cyan"/>
        </w:rPr>
        <w:t>The state-centricity of I</w:t>
      </w:r>
      <w:r w:rsidRPr="002A5E4D">
        <w:rPr>
          <w:rStyle w:val="Emphasis"/>
          <w:rFonts w:asciiTheme="minorHAnsi" w:hAnsiTheme="minorHAnsi"/>
        </w:rPr>
        <w:t xml:space="preserve">nternational </w:t>
      </w:r>
      <w:r w:rsidRPr="002A5E4D">
        <w:rPr>
          <w:rStyle w:val="Emphasis"/>
          <w:rFonts w:asciiTheme="minorHAnsi" w:hAnsiTheme="minorHAnsi"/>
          <w:highlight w:val="cyan"/>
        </w:rPr>
        <w:t>R</w:t>
      </w:r>
      <w:r w:rsidRPr="002A5E4D">
        <w:rPr>
          <w:rStyle w:val="Emphasis"/>
          <w:rFonts w:asciiTheme="minorHAnsi" w:hAnsiTheme="minorHAnsi"/>
        </w:rPr>
        <w:t>elations</w:t>
      </w:r>
      <w:r w:rsidRPr="002A5E4D">
        <w:rPr>
          <w:rStyle w:val="StyleBoldUnderline"/>
          <w:rFonts w:asciiTheme="minorHAnsi" w:hAnsiTheme="minorHAnsi"/>
        </w:rPr>
        <w:t xml:space="preserve"> has not just circumscribed the ability of scholars to understand a vast ensemble of globally oriented movements, exchanges and practices not reducible to the state, but also </w:t>
      </w:r>
      <w:r w:rsidRPr="002A5E4D">
        <w:rPr>
          <w:rStyle w:val="Emphasis"/>
          <w:rFonts w:asciiTheme="minorHAnsi" w:hAnsiTheme="minorHAnsi"/>
          <w:highlight w:val="cyan"/>
        </w:rPr>
        <w:t>inhibited a critical intellectual orientation to the world outside the national borders</w:t>
      </w:r>
      <w:r w:rsidRPr="002A5E4D">
        <w:rPr>
          <w:rStyle w:val="StyleBoldUnderline"/>
          <w:rFonts w:asciiTheme="minorHAnsi" w:hAnsiTheme="minorHAnsi"/>
          <w:highlight w:val="cyan"/>
        </w:rPr>
        <w:t xml:space="preserve"> </w:t>
      </w:r>
      <w:r w:rsidRPr="00A53195">
        <w:rPr>
          <w:rStyle w:val="StyleBoldUnderline"/>
          <w:rFonts w:asciiTheme="minorHAnsi" w:hAnsiTheme="minorHAnsi"/>
        </w:rPr>
        <w:t>within which scholarship is produced</w:t>
      </w:r>
      <w:r w:rsidRPr="00A53195">
        <w:rPr>
          <w:rFonts w:asciiTheme="minorHAnsi" w:hAnsiTheme="minorHAnsi"/>
          <w:sz w:val="16"/>
        </w:rPr>
        <w:t xml:space="preserve">. Said acknowledges the fact that </w:t>
      </w:r>
      <w:r w:rsidRPr="00A53195">
        <w:rPr>
          <w:rStyle w:val="StyleBoldUnderline"/>
          <w:rFonts w:asciiTheme="minorHAnsi" w:hAnsiTheme="minorHAnsi"/>
        </w:rPr>
        <w:t>all</w:t>
      </w:r>
      <w:r w:rsidRPr="002A5E4D">
        <w:rPr>
          <w:rStyle w:val="StyleBoldUnderline"/>
          <w:rFonts w:asciiTheme="minorHAnsi" w:hAnsiTheme="minorHAnsi"/>
          <w:highlight w:val="cyan"/>
        </w:rPr>
        <w:t xml:space="preserve"> intellectual work </w:t>
      </w:r>
      <w:r w:rsidRPr="00A53195">
        <w:rPr>
          <w:rStyle w:val="StyleBoldUnderline"/>
          <w:rFonts w:asciiTheme="minorHAnsi" w:hAnsiTheme="minorHAnsi"/>
        </w:rPr>
        <w:t xml:space="preserve">occurs in a </w:t>
      </w:r>
      <w:r w:rsidRPr="00A53195">
        <w:rPr>
          <w:rStyle w:val="StyleBoldUnderline"/>
          <w:rFonts w:asciiTheme="minorHAnsi" w:hAnsiTheme="minorHAnsi"/>
        </w:rPr>
        <w:lastRenderedPageBreak/>
        <w:t xml:space="preserve">(national) context which </w:t>
      </w:r>
      <w:r w:rsidRPr="002A5E4D">
        <w:rPr>
          <w:rStyle w:val="StyleBoldUnderline"/>
          <w:rFonts w:asciiTheme="minorHAnsi" w:hAnsiTheme="minorHAnsi"/>
          <w:highlight w:val="cyan"/>
        </w:rPr>
        <w:t>imposes upon one’s intellect certain linguistic boundaries</w:t>
      </w:r>
      <w:r w:rsidRPr="002A5E4D">
        <w:rPr>
          <w:rStyle w:val="StyleBoldUnderline"/>
          <w:rFonts w:asciiTheme="minorHAnsi" w:hAnsiTheme="minorHAnsi"/>
        </w:rPr>
        <w:t>, particular (nationally framed) issues and, most invidiously, certain domestic political constraints and pressures,</w:t>
      </w:r>
      <w:r w:rsidRPr="002A5E4D">
        <w:rPr>
          <w:rFonts w:asciiTheme="minorHAnsi" w:hAnsiTheme="minorHAnsi"/>
          <w:sz w:val="16"/>
        </w:rPr>
        <w:t xml:space="preserve"> but </w:t>
      </w:r>
      <w:r w:rsidRPr="002A5E4D">
        <w:rPr>
          <w:rStyle w:val="StyleBoldUnderline"/>
          <w:rFonts w:asciiTheme="minorHAnsi" w:hAnsiTheme="minorHAnsi"/>
        </w:rPr>
        <w:t>he cautions against the dangers of such restrictions upon the intellectual imagination</w:t>
      </w:r>
      <w:r w:rsidRPr="002A5E4D">
        <w:rPr>
          <w:rFonts w:asciiTheme="minorHAnsi" w:hAnsiTheme="minorHAnsi"/>
          <w:sz w:val="16"/>
        </w:rPr>
        <w:t xml:space="preserve">.32 Comparing the development of IR in two different national contexts – the French and the German ones – Gerard Holden has argued that different intellectual influences, different historical resonances of different issues, different domestic exigencies shape the discipline in different contexts.33 While this is to be expected to an extent, there is good reason to be cautious about how scholarly sympathies are expressed and circumscribed when the reach of one’s work (issues covered, people affected) so obviously extends beyond the national context. </w:t>
      </w:r>
      <w:r w:rsidRPr="002A5E4D">
        <w:rPr>
          <w:rStyle w:val="StyleBoldUnderline"/>
          <w:rFonts w:asciiTheme="minorHAnsi" w:hAnsiTheme="minorHAnsi"/>
        </w:rPr>
        <w:t xml:space="preserve">For scholars of the global, </w:t>
      </w:r>
      <w:r w:rsidRPr="002A5E4D">
        <w:rPr>
          <w:rStyle w:val="Emphasis"/>
          <w:rFonts w:asciiTheme="minorHAnsi" w:hAnsiTheme="minorHAnsi"/>
          <w:highlight w:val="cyan"/>
        </w:rPr>
        <w:t>the</w:t>
      </w:r>
      <w:r w:rsidRPr="002A5E4D">
        <w:rPr>
          <w:rStyle w:val="Emphasis"/>
          <w:rFonts w:asciiTheme="minorHAnsi" w:hAnsiTheme="minorHAnsi"/>
        </w:rPr>
        <w:t xml:space="preserve"> (often</w:t>
      </w:r>
      <w:r w:rsidRPr="002A5E4D">
        <w:rPr>
          <w:rStyle w:val="Emphasis"/>
          <w:rFonts w:asciiTheme="minorHAnsi" w:hAnsiTheme="minorHAnsi"/>
          <w:highlight w:val="cyan"/>
        </w:rPr>
        <w:t xml:space="preserve"> unconscious) hold of the nation-state</w:t>
      </w:r>
      <w:r w:rsidRPr="002A5E4D">
        <w:rPr>
          <w:rStyle w:val="StyleBoldUnderline"/>
          <w:rFonts w:asciiTheme="minorHAnsi" w:hAnsiTheme="minorHAnsi"/>
          <w:highlight w:val="cyan"/>
        </w:rPr>
        <w:t xml:space="preserve"> </w:t>
      </w:r>
      <w:r w:rsidRPr="00A53195">
        <w:rPr>
          <w:rStyle w:val="StyleBoldUnderline"/>
          <w:rFonts w:asciiTheme="minorHAnsi" w:hAnsiTheme="minorHAnsi"/>
        </w:rPr>
        <w:t>can be especially pernicious in the ways that it</w:t>
      </w:r>
      <w:r w:rsidRPr="002A5E4D">
        <w:rPr>
          <w:rStyle w:val="StyleBoldUnderline"/>
          <w:rFonts w:asciiTheme="minorHAnsi" w:hAnsiTheme="minorHAnsi"/>
          <w:highlight w:val="cyan"/>
        </w:rPr>
        <w:t xml:space="preserve"> limits the scope and range of the intellectual imagination</w:t>
      </w:r>
      <w:r w:rsidRPr="002A5E4D">
        <w:rPr>
          <w:rFonts w:asciiTheme="minorHAnsi" w:hAnsiTheme="minorHAnsi"/>
          <w:sz w:val="16"/>
        </w:rPr>
        <w:t xml:space="preserve">. Said argues that </w:t>
      </w:r>
      <w:r w:rsidRPr="002A5E4D">
        <w:rPr>
          <w:rStyle w:val="StyleBoldUnderline"/>
          <w:rFonts w:asciiTheme="minorHAnsi" w:hAnsiTheme="minorHAnsi"/>
        </w:rPr>
        <w:t xml:space="preserve">the hold of the nation is such that even </w:t>
      </w:r>
      <w:r w:rsidRPr="002A5E4D">
        <w:rPr>
          <w:rStyle w:val="StyleBoldUnderline"/>
          <w:rFonts w:asciiTheme="minorHAnsi" w:hAnsiTheme="minorHAnsi"/>
          <w:highlight w:val="cyan"/>
        </w:rPr>
        <w:t xml:space="preserve">intellectuals progressive on domestic issues become collaborators of empire </w:t>
      </w:r>
      <w:r w:rsidRPr="00A53195">
        <w:rPr>
          <w:rStyle w:val="StyleBoldUnderline"/>
          <w:rFonts w:asciiTheme="minorHAnsi" w:hAnsiTheme="minorHAnsi"/>
        </w:rPr>
        <w:t>when it comes to state actions abroad</w:t>
      </w:r>
      <w:r w:rsidRPr="00A53195">
        <w:rPr>
          <w:rFonts w:asciiTheme="minorHAnsi" w:hAnsiTheme="minorHAnsi"/>
          <w:sz w:val="16"/>
        </w:rPr>
        <w:t xml:space="preserve">.34 Specifically, </w:t>
      </w:r>
      <w:r w:rsidRPr="00A53195">
        <w:rPr>
          <w:rStyle w:val="StyleBoldUnderline"/>
          <w:rFonts w:asciiTheme="minorHAnsi" w:hAnsiTheme="minorHAnsi"/>
        </w:rPr>
        <w:t>he critiques nationalistically based systems of educa</w:t>
      </w:r>
      <w:r w:rsidRPr="002A5E4D">
        <w:rPr>
          <w:rStyle w:val="StyleBoldUnderline"/>
          <w:rFonts w:asciiTheme="minorHAnsi" w:hAnsiTheme="minorHAnsi"/>
        </w:rPr>
        <w:t xml:space="preserve">tion and the tendency in much of political commentary </w:t>
      </w:r>
      <w:r w:rsidRPr="002A5E4D">
        <w:rPr>
          <w:rStyle w:val="StyleBoldUnderline"/>
          <w:rFonts w:asciiTheme="minorHAnsi" w:hAnsiTheme="minorHAnsi"/>
          <w:highlight w:val="cyan"/>
        </w:rPr>
        <w:t xml:space="preserve">to frame analysis in terms of ‘we’, ‘us’ and ‘our’ - particularly evident in coverage of the war on terrorism </w:t>
      </w:r>
      <w:r w:rsidRPr="00A53195">
        <w:rPr>
          <w:rStyle w:val="StyleBoldUnderline"/>
          <w:rFonts w:asciiTheme="minorHAnsi" w:hAnsiTheme="minorHAnsi"/>
        </w:rPr>
        <w:t xml:space="preserve">- which </w:t>
      </w:r>
      <w:r w:rsidRPr="002A5E4D">
        <w:rPr>
          <w:rStyle w:val="StyleBoldUnderline"/>
          <w:rFonts w:asciiTheme="minorHAnsi" w:hAnsiTheme="minorHAnsi"/>
          <w:highlight w:val="cyan"/>
        </w:rPr>
        <w:t xml:space="preserve">automatically sets up a series of </w:t>
      </w:r>
      <w:r w:rsidRPr="00A53195">
        <w:rPr>
          <w:rStyle w:val="StyleBoldUnderline"/>
          <w:rFonts w:asciiTheme="minorHAnsi" w:hAnsiTheme="minorHAnsi"/>
        </w:rPr>
        <w:t xml:space="preserve">(often hostile) </w:t>
      </w:r>
      <w:r w:rsidRPr="002A5E4D">
        <w:rPr>
          <w:rStyle w:val="StyleBoldUnderline"/>
          <w:rFonts w:asciiTheme="minorHAnsi" w:hAnsiTheme="minorHAnsi"/>
          <w:highlight w:val="cyan"/>
        </w:rPr>
        <w:t>oppositions to ‘others’</w:t>
      </w:r>
      <w:r w:rsidRPr="002A5E4D">
        <w:rPr>
          <w:rFonts w:asciiTheme="minorHAnsi" w:hAnsiTheme="minorHAnsi"/>
          <w:sz w:val="16"/>
        </w:rPr>
        <w:t xml:space="preserve">. He points in this context to the rather common intellectual tendency to be alert to the abuses of others while remaining blind to those of one’s own.35 It is fair to say that the jostling and unsettling of the nation-state that critical International Relations scholars have contributed to has still done little to dislodge the centrality of the nation-state in much of International Relations and Foreign Policy analyses. </w:t>
      </w:r>
      <w:r w:rsidRPr="002A5E4D">
        <w:rPr>
          <w:rStyle w:val="StyleBoldUnderline"/>
          <w:rFonts w:asciiTheme="minorHAnsi" w:hAnsiTheme="minorHAnsi"/>
        </w:rPr>
        <w:t xml:space="preserve">Raising questions about the state-centricity of intellectual works becomes even more urgent in the contemporary </w:t>
      </w:r>
      <w:r w:rsidRPr="00A53195">
        <w:rPr>
          <w:rStyle w:val="StyleBoldUnderline"/>
          <w:rFonts w:asciiTheme="minorHAnsi" w:hAnsiTheme="minorHAnsi"/>
        </w:rPr>
        <w:t>context in which the hyperpatriotic surge following the events of 11 September 2001 has made considerable inroads into the US academy</w:t>
      </w:r>
      <w:r w:rsidRPr="00A53195">
        <w:rPr>
          <w:rFonts w:asciiTheme="minorHAnsi" w:hAnsiTheme="minorHAnsi"/>
          <w:sz w:val="16"/>
        </w:rPr>
        <w:t>. The attempt to make the academy a place for the renewal of the nation-state project is troubling in itself; for IR scholars in the US, such attempts can only limit the reach of a global sensibility precisely at a time when such globality is even more urgently needed. Said warns against the inward pull of patriotism in times of emergency and crisis, and argues</w:t>
      </w:r>
      <w:r w:rsidRPr="002A5E4D">
        <w:rPr>
          <w:rFonts w:asciiTheme="minorHAnsi" w:hAnsiTheme="minorHAnsi"/>
          <w:sz w:val="16"/>
        </w:rPr>
        <w:t xml:space="preserve"> that even for an intellectual who speaks for a particular cause, </w:t>
      </w:r>
      <w:r w:rsidRPr="002A5E4D">
        <w:rPr>
          <w:rStyle w:val="StyleBoldUnderline"/>
          <w:rFonts w:asciiTheme="minorHAnsi" w:hAnsiTheme="minorHAnsi"/>
        </w:rPr>
        <w:t>the task is to ‘universalize the crisis, to give greater human scope to what a particular race or nation suffered, to associate that experience with the sufferings of others’</w:t>
      </w:r>
      <w:r w:rsidRPr="002A5E4D">
        <w:rPr>
          <w:rFonts w:asciiTheme="minorHAnsi" w:hAnsiTheme="minorHAnsi"/>
          <w:sz w:val="16"/>
        </w:rPr>
        <w:t xml:space="preserve">.36 He is adamant that this is the case even for beleaguered groups such as the Palestinians whose very survival is dependent on formulating their demands in a nationalist idiom.37 </w:t>
      </w:r>
      <w:r w:rsidRPr="002A5E4D">
        <w:rPr>
          <w:rStyle w:val="StyleBoldUnderline"/>
          <w:rFonts w:asciiTheme="minorHAnsi" w:hAnsiTheme="minorHAnsi"/>
          <w:highlight w:val="cyan"/>
        </w:rPr>
        <w:t>American intellectuals</w:t>
      </w:r>
      <w:r w:rsidRPr="002A5E4D">
        <w:rPr>
          <w:rStyle w:val="StyleBoldUnderline"/>
          <w:rFonts w:asciiTheme="minorHAnsi" w:hAnsiTheme="minorHAnsi"/>
        </w:rPr>
        <w:t xml:space="preserve">, as members of a superpower with enormous global reach and where dissension in the public realm is noticeably absent, </w:t>
      </w:r>
      <w:r w:rsidRPr="002A5E4D">
        <w:rPr>
          <w:rStyle w:val="StyleBoldUnderline"/>
          <w:rFonts w:asciiTheme="minorHAnsi" w:hAnsiTheme="minorHAnsi"/>
          <w:highlight w:val="cyan"/>
        </w:rPr>
        <w:t>carry special responsibility</w:t>
      </w:r>
      <w:r w:rsidRPr="002A5E4D">
        <w:rPr>
          <w:rStyle w:val="StyleBoldUnderline"/>
          <w:rFonts w:asciiTheme="minorHAnsi" w:hAnsiTheme="minorHAnsi"/>
        </w:rPr>
        <w:t xml:space="preserve"> in this regard</w:t>
      </w:r>
      <w:r w:rsidRPr="002A5E4D">
        <w:rPr>
          <w:rFonts w:asciiTheme="minorHAnsi" w:hAnsiTheme="minorHAnsi"/>
          <w:sz w:val="16"/>
        </w:rPr>
        <w:t>.38 What</w:t>
      </w:r>
      <w:r w:rsidRPr="002A5E4D">
        <w:rPr>
          <w:rStyle w:val="StyleBoldUnderline"/>
          <w:rFonts w:asciiTheme="minorHAnsi" w:hAnsiTheme="minorHAnsi"/>
        </w:rPr>
        <w:t xml:space="preserve"> </w:t>
      </w:r>
      <w:r w:rsidRPr="002A5E4D">
        <w:rPr>
          <w:rStyle w:val="Emphasis"/>
          <w:rFonts w:asciiTheme="minorHAnsi" w:hAnsiTheme="minorHAnsi"/>
          <w:highlight w:val="cyan"/>
        </w:rPr>
        <w:t>the exilic orientation makes possible</w:t>
      </w:r>
      <w:r w:rsidRPr="002A5E4D">
        <w:rPr>
          <w:rFonts w:asciiTheme="minorHAnsi" w:hAnsiTheme="minorHAnsi"/>
          <w:sz w:val="16"/>
        </w:rPr>
        <w:t xml:space="preserve"> is </w:t>
      </w:r>
      <w:r w:rsidRPr="002A5E4D">
        <w:rPr>
          <w:rStyle w:val="StyleBoldUnderline"/>
          <w:rFonts w:asciiTheme="minorHAnsi" w:hAnsiTheme="minorHAnsi"/>
          <w:highlight w:val="cyan"/>
        </w:rPr>
        <w:t xml:space="preserve">this ability to universalise </w:t>
      </w:r>
      <w:r w:rsidRPr="00A53195">
        <w:rPr>
          <w:rStyle w:val="StyleBoldUnderline"/>
          <w:rFonts w:asciiTheme="minorHAnsi" w:hAnsiTheme="minorHAnsi"/>
        </w:rPr>
        <w:t>by enabling first, ‘a double perspective that never sees things in isolation’ so that from the juxtaposition</w:t>
      </w:r>
      <w:r w:rsidRPr="002A5E4D">
        <w:rPr>
          <w:rStyle w:val="StyleBoldUnderline"/>
          <w:rFonts w:asciiTheme="minorHAnsi" w:hAnsiTheme="minorHAnsi"/>
        </w:rPr>
        <w:t xml:space="preserve"> of ideas and experiences ‘one gets a better, perhaps even more universal idea of how to think, say, about a human rights issue in one situation by comparison with another’</w:t>
      </w:r>
      <w:r w:rsidRPr="002A5E4D">
        <w:rPr>
          <w:rFonts w:asciiTheme="minorHAnsi" w:hAnsiTheme="minorHAnsi"/>
          <w:sz w:val="16"/>
        </w:rPr>
        <w:t xml:space="preserve">,39 </w:t>
      </w:r>
      <w:r w:rsidRPr="00A53195">
        <w:rPr>
          <w:rStyle w:val="StyleBoldUnderline"/>
          <w:rFonts w:asciiTheme="minorHAnsi" w:hAnsiTheme="minorHAnsi"/>
        </w:rPr>
        <w:t>and</w:t>
      </w:r>
      <w:r w:rsidRPr="00A53195">
        <w:rPr>
          <w:rFonts w:asciiTheme="minorHAnsi" w:hAnsiTheme="minorHAnsi"/>
          <w:sz w:val="16"/>
        </w:rPr>
        <w:t xml:space="preserve"> second</w:t>
      </w:r>
      <w:r w:rsidRPr="002A5E4D">
        <w:rPr>
          <w:rFonts w:asciiTheme="minorHAnsi" w:hAnsiTheme="minorHAnsi"/>
          <w:sz w:val="16"/>
        </w:rPr>
        <w:t xml:space="preserve">, </w:t>
      </w:r>
      <w:r w:rsidRPr="002A5E4D">
        <w:rPr>
          <w:rStyle w:val="StyleBoldUnderline"/>
          <w:rFonts w:asciiTheme="minorHAnsi" w:hAnsiTheme="minorHAnsi"/>
          <w:highlight w:val="cyan"/>
        </w:rPr>
        <w:t>an ability to see things ‘not simply as they are, but as they have come to be that way’</w:t>
      </w:r>
      <w:r w:rsidRPr="002A5E4D">
        <w:rPr>
          <w:rStyle w:val="StyleBoldUnderline"/>
          <w:rFonts w:asciiTheme="minorHAnsi" w:hAnsiTheme="minorHAnsi"/>
        </w:rPr>
        <w:t xml:space="preserve">, as </w:t>
      </w:r>
      <w:r w:rsidRPr="00A53195">
        <w:rPr>
          <w:rStyle w:val="StyleBoldUnderline"/>
          <w:rFonts w:asciiTheme="minorHAnsi" w:hAnsiTheme="minorHAnsi"/>
        </w:rPr>
        <w:t>contingent ‘historical choices made by men and women’ that are changeable</w:t>
      </w:r>
      <w:r w:rsidRPr="00A53195">
        <w:rPr>
          <w:rFonts w:asciiTheme="minorHAnsi" w:hAnsiTheme="minorHAnsi"/>
          <w:sz w:val="16"/>
          <w:szCs w:val="16"/>
        </w:rPr>
        <w:t>.40</w:t>
      </w:r>
      <w:r w:rsidRPr="00A53195">
        <w:rPr>
          <w:rStyle w:val="StyleBoldUnderline"/>
          <w:rFonts w:asciiTheme="minorHAnsi" w:hAnsiTheme="minorHAnsi"/>
        </w:rPr>
        <w:t xml:space="preserve"> The second of</w:t>
      </w:r>
      <w:r w:rsidRPr="002A5E4D">
        <w:rPr>
          <w:rStyle w:val="StyleBoldUnderline"/>
          <w:rFonts w:asciiTheme="minorHAnsi" w:hAnsiTheme="minorHAnsi"/>
        </w:rPr>
        <w:t xml:space="preserve"> </w:t>
      </w:r>
      <w:r w:rsidRPr="00A53195">
        <w:rPr>
          <w:rStyle w:val="StyleBoldUnderline"/>
          <w:rFonts w:asciiTheme="minorHAnsi" w:hAnsiTheme="minorHAnsi"/>
          <w:highlight w:val="cyan"/>
        </w:rPr>
        <w:t>these</w:t>
      </w:r>
      <w:r w:rsidRPr="002A5E4D">
        <w:rPr>
          <w:rStyle w:val="StyleBoldUnderline"/>
          <w:rFonts w:asciiTheme="minorHAnsi" w:hAnsiTheme="minorHAnsi"/>
        </w:rPr>
        <w:t xml:space="preserve"> abilities </w:t>
      </w:r>
      <w:r w:rsidRPr="002A5E4D">
        <w:rPr>
          <w:rStyle w:val="StyleBoldUnderline"/>
          <w:rFonts w:asciiTheme="minorHAnsi" w:hAnsiTheme="minorHAnsi"/>
          <w:highlight w:val="cyan"/>
        </w:rPr>
        <w:t>displace</w:t>
      </w:r>
      <w:r w:rsidRPr="00A53195">
        <w:rPr>
          <w:rStyle w:val="StyleBoldUnderline"/>
          <w:rFonts w:asciiTheme="minorHAnsi" w:hAnsiTheme="minorHAnsi"/>
        </w:rPr>
        <w:t>s</w:t>
      </w:r>
      <w:r w:rsidRPr="002A5E4D">
        <w:rPr>
          <w:rStyle w:val="StyleBoldUnderline"/>
          <w:rFonts w:asciiTheme="minorHAnsi" w:hAnsiTheme="minorHAnsi"/>
          <w:highlight w:val="cyan"/>
        </w:rPr>
        <w:t xml:space="preserve"> the ontological givenness of the nation-state </w:t>
      </w:r>
      <w:r w:rsidRPr="00A53195">
        <w:rPr>
          <w:rStyle w:val="StyleBoldUnderline"/>
          <w:rFonts w:asciiTheme="minorHAnsi" w:hAnsiTheme="minorHAnsi"/>
        </w:rPr>
        <w:t>in the study of global politics;</w:t>
      </w:r>
      <w:r w:rsidRPr="002A5E4D">
        <w:rPr>
          <w:rStyle w:val="StyleBoldUnderline"/>
          <w:rFonts w:asciiTheme="minorHAnsi" w:hAnsiTheme="minorHAnsi"/>
        </w:rPr>
        <w:t xml:space="preserve"> for </w:t>
      </w:r>
      <w:r w:rsidRPr="002A5E4D">
        <w:rPr>
          <w:rStyle w:val="StyleBoldUnderline"/>
          <w:rFonts w:asciiTheme="minorHAnsi" w:hAnsiTheme="minorHAnsi"/>
          <w:highlight w:val="cyan"/>
        </w:rPr>
        <w:t>the intellectual who feels pulled by the demands of loyalty and patriotism,</w:t>
      </w:r>
      <w:r w:rsidRPr="002A5E4D">
        <w:rPr>
          <w:rStyle w:val="StyleBoldUnderline"/>
          <w:rFonts w:asciiTheme="minorHAnsi" w:hAnsiTheme="minorHAnsi"/>
        </w:rPr>
        <w:t xml:space="preserve"> Said suggests, </w:t>
      </w:r>
      <w:r w:rsidRPr="002A5E4D">
        <w:rPr>
          <w:rStyle w:val="StyleBoldUnderline"/>
          <w:rFonts w:asciiTheme="minorHAnsi" w:hAnsiTheme="minorHAnsi"/>
          <w:highlight w:val="cyan"/>
        </w:rPr>
        <w:t>‘[n]ever solidarity before criticism’</w:t>
      </w:r>
      <w:r w:rsidRPr="002A5E4D">
        <w:rPr>
          <w:rStyle w:val="StyleBoldUnderline"/>
          <w:rFonts w:asciiTheme="minorHAnsi" w:hAnsiTheme="minorHAnsi"/>
        </w:rPr>
        <w:t>,</w:t>
      </w:r>
      <w:r w:rsidRPr="002A5E4D">
        <w:rPr>
          <w:rFonts w:asciiTheme="minorHAnsi" w:hAnsiTheme="minorHAnsi"/>
          <w:sz w:val="16"/>
        </w:rPr>
        <w:t xml:space="preserve"> argui</w:t>
      </w:r>
      <w:r w:rsidRPr="002A5E4D">
        <w:rPr>
          <w:rFonts w:asciiTheme="minorHAnsi" w:hAnsiTheme="minorHAnsi"/>
          <w:sz w:val="16"/>
          <w:szCs w:val="16"/>
        </w:rPr>
        <w:t xml:space="preserve">ng that </w:t>
      </w:r>
      <w:r w:rsidRPr="002A5E4D">
        <w:rPr>
          <w:rStyle w:val="StyleBoldUnderline"/>
          <w:rFonts w:asciiTheme="minorHAnsi" w:hAnsiTheme="minorHAnsi"/>
        </w:rPr>
        <w:t>it is the intellectual’s task to show how the nation ‘is not a natural or god-given entity but is a constructed, manufactured, even in some cases invented object, with a history of struggle and conquest behind it’.</w:t>
      </w:r>
      <w:r w:rsidRPr="002A5E4D">
        <w:rPr>
          <w:rFonts w:asciiTheme="minorHAnsi" w:hAnsiTheme="minorHAnsi"/>
          <w:sz w:val="16"/>
          <w:szCs w:val="16"/>
        </w:rPr>
        <w:t>41 The first of these abilities interjects a comparativist approach as critical to the study of global politics, locating one’s work in a temporal and spatial plane that is always larger than one’s immediate (national) context and in the process historicising and politicising what may appear naturalised in any particular (national) context. The now famous passage from Hugo of St Victor, cited by Auerbach, appears in Said’s writings on at least four different occasions: The man who finds his homeland sweet is still a tender beginner; he to whom every soil is as his native one is already strong; but he is perfect to whom the entire world is as a foreign land. The tender soul has fixed his love on one spot in the world; the strong man has extended his love to all places; the perfect man has extinguished his.</w:t>
      </w:r>
    </w:p>
    <w:p w:rsidR="00D91566" w:rsidRPr="002A5E4D" w:rsidRDefault="00D91566" w:rsidP="00D91566">
      <w:pPr>
        <w:rPr>
          <w:rFonts w:asciiTheme="minorHAnsi" w:hAnsiTheme="minorHAnsi"/>
        </w:rPr>
      </w:pPr>
    </w:p>
    <w:p w:rsidR="00D91566" w:rsidRPr="002A5E4D" w:rsidRDefault="00D91566" w:rsidP="00D91566">
      <w:pPr>
        <w:rPr>
          <w:rFonts w:asciiTheme="minorHAnsi" w:hAnsiTheme="minorHAnsi"/>
        </w:rPr>
      </w:pPr>
    </w:p>
    <w:p w:rsidR="00D91566" w:rsidRDefault="00D91566" w:rsidP="00D91566">
      <w:pPr>
        <w:pStyle w:val="Heading3"/>
      </w:pPr>
      <w:r>
        <w:lastRenderedPageBreak/>
        <w:t>ptx</w:t>
      </w:r>
    </w:p>
    <w:p w:rsidR="00D91566" w:rsidRPr="009D2BDA" w:rsidRDefault="00D91566" w:rsidP="00D91566">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D91566" w:rsidRPr="00E43C1B" w:rsidRDefault="00D91566" w:rsidP="00D91566">
      <w:pPr>
        <w:rPr>
          <w:rFonts w:eastAsia="Cambria"/>
          <w:sz w:val="12"/>
          <w:szCs w:val="12"/>
        </w:rPr>
      </w:pPr>
      <w:r w:rsidRPr="00E43C1B">
        <w:rPr>
          <w:b/>
        </w:rPr>
        <w:t>Issac</w:t>
      </w:r>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r w:rsidRPr="00E43C1B">
        <w:rPr>
          <w:sz w:val="12"/>
          <w:szCs w:val="12"/>
        </w:rPr>
        <w:t>,</w:t>
      </w:r>
      <w:r w:rsidRPr="00E43C1B">
        <w:rPr>
          <w:rFonts w:eastAsia="Cambria"/>
          <w:sz w:val="12"/>
          <w:szCs w:val="12"/>
        </w:rPr>
        <w:t xml:space="preserve">( Jeffery C. Professor of political science at Indiana-Bloomington &amp; Director of the Center for the Study of Democracy and Public Life. PhD Yale University. From “Ends, Means, and Politics.” Dissent Magazine. Volume 49. Issue # 2. Available online @ subscribing institutions using Proquest. Herm </w:t>
      </w:r>
    </w:p>
    <w:p w:rsidR="00D91566" w:rsidRPr="00E43C1B" w:rsidRDefault="00D91566" w:rsidP="00D91566">
      <w:pPr>
        <w:rPr>
          <w:rFonts w:eastAsia="Cambria"/>
          <w:sz w:val="10"/>
        </w:rPr>
      </w:pPr>
    </w:p>
    <w:p w:rsidR="00D91566" w:rsidRDefault="00D91566" w:rsidP="00D91566">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138C0">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C138C0">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C138C0">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w:t>
      </w:r>
      <w:r w:rsidRPr="00C138C0">
        <w:rPr>
          <w:rFonts w:eastAsia="Cambria"/>
          <w:highlight w:val="cyan"/>
          <w:u w:val="single"/>
        </w:rPr>
        <w:t>To accomplish anything</w:t>
      </w:r>
      <w:r w:rsidRPr="009C38D2">
        <w:rPr>
          <w:rFonts w:eastAsia="Cambria"/>
          <w:u w:val="single"/>
        </w:rPr>
        <w:t xml:space="preserve"> in the political world, </w:t>
      </w:r>
      <w:r w:rsidRPr="00C138C0">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Niccolo Machiavelli, Max Weber, Reinhold Niebuhr, and Hannah Arendt have taught, </w:t>
      </w:r>
      <w:r w:rsidRPr="009C38D2">
        <w:rPr>
          <w:rFonts w:eastAsia="Cambria"/>
          <w:u w:val="single"/>
        </w:rPr>
        <w:t xml:space="preserve">an unyielding </w:t>
      </w:r>
      <w:r w:rsidRPr="00C138C0">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r w:rsidRPr="009C38D2">
        <w:rPr>
          <w:rFonts w:eastAsia="Cambria"/>
          <w:u w:val="single"/>
        </w:rPr>
        <w:t xml:space="preserve">It </w:t>
      </w:r>
      <w:r w:rsidRPr="00C138C0">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C138C0">
        <w:rPr>
          <w:rFonts w:eastAsia="Cambria"/>
          <w:highlight w:val="cyan"/>
          <w:u w:val="single"/>
        </w:rPr>
        <w:t>in a world of</w:t>
      </w:r>
      <w:r w:rsidRPr="009C38D2">
        <w:rPr>
          <w:rFonts w:eastAsia="Cambria"/>
          <w:u w:val="single"/>
        </w:rPr>
        <w:t xml:space="preserve"> real </w:t>
      </w:r>
      <w:r w:rsidRPr="00C138C0">
        <w:rPr>
          <w:rFonts w:eastAsia="Cambria"/>
          <w:highlight w:val="cyan"/>
          <w:u w:val="single"/>
        </w:rPr>
        <w:t>violence and injustice, moral purity is</w:t>
      </w:r>
      <w:r w:rsidRPr="009C38D2">
        <w:rPr>
          <w:rFonts w:eastAsia="Cambria"/>
          <w:u w:val="single"/>
        </w:rPr>
        <w:t xml:space="preserve"> not simply a form of </w:t>
      </w:r>
      <w:r w:rsidRPr="00C138C0">
        <w:rPr>
          <w:rFonts w:eastAsia="Cambria"/>
          <w:highlight w:val="cyan"/>
          <w:u w:val="single"/>
        </w:rPr>
        <w:t>powerlessness</w:t>
      </w:r>
      <w:r w:rsidRPr="009C38D2">
        <w:rPr>
          <w:rFonts w:eastAsia="Cambria"/>
          <w:u w:val="single"/>
        </w:rPr>
        <w:t xml:space="preserve">; it is often a </w:t>
      </w:r>
      <w:r w:rsidRPr="00C138C0">
        <w:rPr>
          <w:rFonts w:eastAsia="Cambria"/>
          <w:highlight w:val="cyan"/>
          <w:u w:val="single"/>
        </w:rPr>
        <w:t>form of complicity in injustice</w:t>
      </w:r>
      <w:r w:rsidRPr="00E43C1B">
        <w:rPr>
          <w:rFonts w:eastAsia="Cambria"/>
        </w:rPr>
        <w:t xml:space="preserve">. </w:t>
      </w:r>
      <w:r w:rsidRPr="00E43C1B">
        <w:rPr>
          <w:rFonts w:eastAsia="Cambria"/>
          <w:sz w:val="12"/>
          <w:szCs w:val="12"/>
        </w:rPr>
        <w:t>This is why, from the standpoint of politics--as opposed to religion--</w:t>
      </w:r>
      <w:r w:rsidRPr="00C138C0">
        <w:rPr>
          <w:rFonts w:eastAsia="Cambria"/>
          <w:highlight w:val="cyan"/>
          <w:u w:val="single"/>
        </w:rPr>
        <w:t>pacifism is</w:t>
      </w:r>
      <w:r w:rsidRPr="009C38D2">
        <w:rPr>
          <w:rFonts w:eastAsia="Cambria"/>
          <w:u w:val="single"/>
        </w:rPr>
        <w:t xml:space="preserve"> always a potentially </w:t>
      </w:r>
      <w:r w:rsidRPr="00C138C0">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C138C0">
        <w:rPr>
          <w:rFonts w:eastAsia="Cambria"/>
          <w:highlight w:val="cya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C138C0">
        <w:rPr>
          <w:rFonts w:eastAsia="Cambria"/>
          <w:highlight w:val="cyan"/>
          <w:u w:val="single"/>
        </w:rPr>
        <w:t>important</w:t>
      </w:r>
      <w:r w:rsidRPr="009C38D2">
        <w:rPr>
          <w:rFonts w:eastAsia="Cambria"/>
          <w:u w:val="single"/>
        </w:rPr>
        <w:t xml:space="preserve">, always, </w:t>
      </w:r>
      <w:r w:rsidRPr="00C138C0">
        <w:rPr>
          <w:rFonts w:eastAsia="Cambria"/>
          <w:highlight w:val="cyan"/>
          <w:u w:val="single"/>
        </w:rPr>
        <w:t>to ask about the effects of pursuing these goals</w:t>
      </w:r>
      <w:r w:rsidRPr="009C38D2">
        <w:rPr>
          <w:rFonts w:eastAsia="Cambria"/>
          <w:u w:val="single"/>
        </w:rPr>
        <w:t xml:space="preserve"> </w:t>
      </w:r>
      <w:r w:rsidRPr="00C138C0">
        <w:rPr>
          <w:rFonts w:eastAsia="Cambria"/>
          <w:highlight w:val="cyan"/>
          <w:u w:val="single"/>
        </w:rPr>
        <w:t>and to judge these effects in pragmatic and historical</w:t>
      </w:r>
      <w:r w:rsidRPr="009C38D2">
        <w:rPr>
          <w:rFonts w:eastAsia="Cambria"/>
          <w:u w:val="single"/>
        </w:rPr>
        <w:t xml:space="preserve">ly contextualized </w:t>
      </w:r>
      <w:r w:rsidRPr="00C138C0">
        <w:rPr>
          <w:rFonts w:eastAsia="Cambria"/>
          <w:highlight w:val="cyan"/>
          <w:u w:val="single"/>
        </w:rPr>
        <w:t>ways</w:t>
      </w:r>
      <w:r w:rsidRPr="009C38D2">
        <w:rPr>
          <w:rFonts w:eastAsia="Cambria"/>
          <w:u w:val="single"/>
        </w:rPr>
        <w:t xml:space="preserve">. </w:t>
      </w:r>
      <w:r w:rsidRPr="00C138C0">
        <w:rPr>
          <w:rFonts w:eastAsia="Cambria"/>
          <w:highlight w:val="cyan"/>
          <w:u w:val="single"/>
        </w:rPr>
        <w:t>Moral absolutism</w:t>
      </w:r>
      <w:r w:rsidRPr="009C38D2">
        <w:rPr>
          <w:rFonts w:eastAsia="Cambria"/>
          <w:u w:val="single"/>
        </w:rPr>
        <w:t xml:space="preserve"> inhibits this judgment. It </w:t>
      </w:r>
      <w:r w:rsidRPr="00C138C0">
        <w:rPr>
          <w:rFonts w:eastAsia="Cambria"/>
          <w:highlight w:val="cyan"/>
          <w:u w:val="single"/>
        </w:rPr>
        <w:t>alienates those who are not</w:t>
      </w:r>
      <w:r w:rsidRPr="009C38D2">
        <w:rPr>
          <w:rFonts w:eastAsia="Cambria"/>
          <w:u w:val="single"/>
        </w:rPr>
        <w:t xml:space="preserve"> true </w:t>
      </w:r>
      <w:r w:rsidRPr="00C138C0">
        <w:rPr>
          <w:rFonts w:eastAsia="Cambria"/>
          <w:highlight w:val="cyan"/>
          <w:u w:val="single"/>
        </w:rPr>
        <w:t>believers</w:t>
      </w:r>
      <w:r w:rsidRPr="009C38D2">
        <w:rPr>
          <w:rFonts w:eastAsia="Cambria"/>
          <w:u w:val="single"/>
        </w:rPr>
        <w:t xml:space="preserve">. It </w:t>
      </w:r>
      <w:r w:rsidRPr="00C138C0">
        <w:rPr>
          <w:rFonts w:eastAsia="Cambria"/>
          <w:highlight w:val="cyan"/>
          <w:u w:val="single"/>
        </w:rPr>
        <w:t>promotes arrogance</w:t>
      </w:r>
      <w:r w:rsidRPr="009C38D2">
        <w:rPr>
          <w:rFonts w:eastAsia="Cambria"/>
          <w:u w:val="single"/>
        </w:rPr>
        <w:t xml:space="preserve">. And it </w:t>
      </w:r>
      <w:r w:rsidRPr="00C138C0">
        <w:rPr>
          <w:rFonts w:eastAsia="Cambria"/>
          <w:highlight w:val="cyan"/>
          <w:u w:val="single"/>
        </w:rPr>
        <w:t>undermines political effectiveness</w:t>
      </w:r>
      <w:r w:rsidRPr="009C38D2">
        <w:rPr>
          <w:rFonts w:eastAsia="Cambria"/>
          <w:u w:val="single"/>
        </w:rPr>
        <w:t>.</w:t>
      </w:r>
    </w:p>
    <w:p w:rsidR="00D91566" w:rsidRPr="00965A7D" w:rsidRDefault="00D91566" w:rsidP="00D91566">
      <w:pPr>
        <w:pStyle w:val="Heading4"/>
        <w:rPr>
          <w:rFonts w:asciiTheme="minorHAnsi" w:hAnsiTheme="minorHAnsi"/>
        </w:rPr>
      </w:pPr>
      <w:r w:rsidRPr="00965A7D">
        <w:rPr>
          <w:rFonts w:asciiTheme="minorHAnsi" w:hAnsiTheme="minorHAnsi"/>
        </w:rPr>
        <w:t xml:space="preserve">The 1ac’s ethical insistence on the abolition of otherization produces a universal standard that all societies must conform to – this causes exclusion to resurface as it projects enemies to humanity, justifying total war and dehumanization. </w:t>
      </w:r>
    </w:p>
    <w:p w:rsidR="00D91566" w:rsidRPr="00965A7D" w:rsidRDefault="00D91566" w:rsidP="00D91566">
      <w:pPr>
        <w:rPr>
          <w:rFonts w:asciiTheme="minorHAnsi" w:hAnsiTheme="minorHAnsi"/>
        </w:rPr>
      </w:pPr>
      <w:r w:rsidRPr="00965A7D">
        <w:rPr>
          <w:rFonts w:asciiTheme="minorHAnsi" w:hAnsiTheme="minorHAnsi"/>
          <w:b/>
        </w:rPr>
        <w:t>Odysseos 08,</w:t>
      </w:r>
      <w:r w:rsidRPr="00965A7D">
        <w:rPr>
          <w:rStyle w:val="StyleStyleBold12pt"/>
          <w:rFonts w:asciiTheme="minorHAnsi" w:hAnsiTheme="minorHAnsi"/>
        </w:rPr>
        <w:t xml:space="preserve"> </w:t>
      </w:r>
      <w:r w:rsidRPr="00965A7D">
        <w:rPr>
          <w:rFonts w:asciiTheme="minorHAnsi" w:hAnsiTheme="minorHAnsi"/>
        </w:rPr>
        <w:t>Dr. Louiza Odysseos, University of Sussex Department of International Relations, “Against Ethics? Iconographies of Enmity and Acts of Obligation in Carl Schmitt’s Theory of the Partisan,” Practices of Ethics: Relating/Responding to Difference in International Politics Annual Convention, International Studies Association, 2008//MC</w:t>
      </w:r>
    </w:p>
    <w:p w:rsidR="00D91566" w:rsidRPr="00965A7D" w:rsidRDefault="00D91566" w:rsidP="00D91566">
      <w:pPr>
        <w:pStyle w:val="Cards"/>
        <w:ind w:left="0" w:right="0"/>
        <w:rPr>
          <w:rFonts w:asciiTheme="minorHAnsi" w:hAnsiTheme="minorHAnsi"/>
          <w:sz w:val="16"/>
          <w:szCs w:val="22"/>
        </w:rPr>
      </w:pPr>
      <w:r w:rsidRPr="00965A7D">
        <w:rPr>
          <w:rFonts w:asciiTheme="minorHAnsi" w:hAnsiTheme="minorHAnsi"/>
          <w:sz w:val="16"/>
          <w:szCs w:val="22"/>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Odysseos 2007b). The first objection arises from the location of this discourse in the liberal universe of values. By using the discourse of humanity, </w:t>
      </w:r>
      <w:r w:rsidRPr="00965A7D">
        <w:rPr>
          <w:rStyle w:val="StyleBoldUnderline"/>
          <w:rFonts w:asciiTheme="minorHAnsi" w:hAnsiTheme="minorHAnsi"/>
          <w:szCs w:val="22"/>
          <w:lang w:val="en-US" w:eastAsia="en-US"/>
        </w:rPr>
        <w:t xml:space="preserve">the project of a </w:t>
      </w:r>
      <w:r w:rsidRPr="00965A7D">
        <w:rPr>
          <w:rStyle w:val="StyleBoldUnderline"/>
          <w:rFonts w:asciiTheme="minorHAnsi" w:hAnsiTheme="minorHAnsi"/>
          <w:szCs w:val="22"/>
          <w:highlight w:val="cyan"/>
          <w:lang w:val="en-US" w:eastAsia="en-US"/>
        </w:rPr>
        <w:t>universal ethics reverberates with</w:t>
      </w:r>
      <w:r w:rsidRPr="00965A7D">
        <w:rPr>
          <w:rStyle w:val="StyleBoldUnderline"/>
          <w:rFonts w:asciiTheme="minorHAnsi" w:hAnsiTheme="minorHAnsi"/>
          <w:szCs w:val="22"/>
          <w:lang w:val="en-US" w:eastAsia="en-US"/>
        </w:rPr>
        <w:t xml:space="preserve"> the nineteenth century ‘ringing proclamations of disinterested liberal principle’</w:t>
      </w:r>
      <w:r w:rsidRPr="00965A7D">
        <w:rPr>
          <w:rFonts w:asciiTheme="minorHAnsi" w:hAnsiTheme="minorHAnsi"/>
          <w:sz w:val="16"/>
          <w:szCs w:val="22"/>
        </w:rPr>
        <w:t xml:space="preserve"> (Gowan 2003: 53) through which ‘</w:t>
      </w:r>
      <w:r w:rsidRPr="00965A7D">
        <w:rPr>
          <w:rStyle w:val="StyleBoldUnderline"/>
          <w:rFonts w:asciiTheme="minorHAnsi" w:hAnsiTheme="minorHAnsi"/>
          <w:szCs w:val="22"/>
          <w:lang w:val="en-US" w:eastAsia="en-US"/>
        </w:rPr>
        <w:t>liberalism</w:t>
      </w:r>
      <w:r w:rsidRPr="00965A7D">
        <w:rPr>
          <w:rFonts w:asciiTheme="minorHAnsi" w:hAnsiTheme="minorHAnsi"/>
          <w:sz w:val="16"/>
          <w:szCs w:val="22"/>
        </w:rPr>
        <w:t xml:space="preserve"> quite successfully </w:t>
      </w:r>
      <w:r w:rsidRPr="00965A7D">
        <w:rPr>
          <w:rStyle w:val="StyleBoldUnderline"/>
          <w:rFonts w:asciiTheme="minorHAnsi" w:hAnsiTheme="minorHAnsi"/>
          <w:szCs w:val="22"/>
          <w:lang w:val="en-US" w:eastAsia="en-US"/>
        </w:rPr>
        <w:t>conceals its</w:t>
      </w:r>
      <w:r w:rsidRPr="00965A7D">
        <w:rPr>
          <w:rFonts w:asciiTheme="minorHAnsi" w:hAnsiTheme="minorHAnsi"/>
          <w:sz w:val="16"/>
          <w:szCs w:val="22"/>
        </w:rPr>
        <w:t xml:space="preserve"> politics, which is the politics of </w:t>
      </w:r>
      <w:r w:rsidRPr="00965A7D">
        <w:rPr>
          <w:rStyle w:val="StyleBoldUnderline"/>
          <w:rFonts w:asciiTheme="minorHAnsi" w:hAnsiTheme="minorHAnsi"/>
          <w:szCs w:val="22"/>
          <w:highlight w:val="cyan"/>
          <w:lang w:val="en-US" w:eastAsia="en-US"/>
        </w:rPr>
        <w:t>getting rid of politics</w:t>
      </w:r>
      <w:r w:rsidRPr="00965A7D">
        <w:rPr>
          <w:rFonts w:asciiTheme="minorHAnsi" w:hAnsiTheme="minorHAnsi"/>
          <w:b/>
          <w:sz w:val="16"/>
          <w:szCs w:val="22"/>
          <w:highlight w:val="cyan"/>
        </w:rPr>
        <w:t>’</w:t>
      </w:r>
      <w:r w:rsidRPr="00965A7D">
        <w:rPr>
          <w:rFonts w:asciiTheme="minorHAnsi" w:hAnsiTheme="minorHAnsi"/>
          <w:sz w:val="16"/>
          <w:szCs w:val="22"/>
        </w:rPr>
        <w:t xml:space="preserve"> (Dyzenhaus 1998: 14). For Schmitt, </w:t>
      </w:r>
      <w:r w:rsidRPr="00965A7D">
        <w:rPr>
          <w:rStyle w:val="StyleBoldUnderline"/>
          <w:rFonts w:asciiTheme="minorHAnsi" w:hAnsiTheme="minorHAnsi"/>
          <w:szCs w:val="22"/>
          <w:lang w:val="en-US" w:eastAsia="en-US"/>
        </w:rPr>
        <w:t xml:space="preserve">the focus </w:t>
      </w:r>
      <w:r w:rsidRPr="00965A7D">
        <w:rPr>
          <w:rFonts w:asciiTheme="minorHAnsi" w:hAnsiTheme="minorHAnsi"/>
          <w:sz w:val="16"/>
          <w:szCs w:val="22"/>
        </w:rPr>
        <w:t xml:space="preserve">of liberal modernity </w:t>
      </w:r>
      <w:r w:rsidRPr="00965A7D">
        <w:rPr>
          <w:rStyle w:val="StyleBoldUnderline"/>
          <w:rFonts w:asciiTheme="minorHAnsi" w:hAnsiTheme="minorHAnsi"/>
          <w:szCs w:val="22"/>
          <w:lang w:val="en-US" w:eastAsia="en-US"/>
        </w:rPr>
        <w:t>on moral questions aims to ignore or surpass questions of conflict altogether</w:t>
      </w:r>
      <w:r w:rsidRPr="00965A7D">
        <w:rPr>
          <w:rFonts w:asciiTheme="minorHAnsi" w:hAnsiTheme="minorHAnsi"/>
          <w:sz w:val="16"/>
          <w:szCs w:val="22"/>
        </w:rPr>
        <w:t xml:space="preserve">: </w:t>
      </w:r>
      <w:r w:rsidRPr="00965A7D">
        <w:rPr>
          <w:rStyle w:val="StyleBoldUnderline"/>
          <w:rFonts w:asciiTheme="minorHAnsi" w:hAnsiTheme="minorHAnsi"/>
          <w:szCs w:val="22"/>
          <w:lang w:val="en-US" w:eastAsia="en-US"/>
        </w:rPr>
        <w:t>it is</w:t>
      </w:r>
      <w:r w:rsidRPr="00965A7D">
        <w:rPr>
          <w:rFonts w:asciiTheme="minorHAnsi" w:hAnsiTheme="minorHAnsi"/>
          <w:sz w:val="16"/>
          <w:szCs w:val="22"/>
        </w:rPr>
        <w:t xml:space="preserve"> therefore ‘</w:t>
      </w:r>
      <w:r w:rsidRPr="00965A7D">
        <w:rPr>
          <w:rStyle w:val="StyleBoldUnderline"/>
          <w:rFonts w:asciiTheme="minorHAnsi" w:hAnsiTheme="minorHAnsi"/>
          <w:szCs w:val="22"/>
          <w:lang w:val="en-US" w:eastAsia="en-US"/>
        </w:rPr>
        <w:t xml:space="preserve">the battle against the political </w:t>
      </w:r>
      <w:r w:rsidRPr="00965A7D">
        <w:rPr>
          <w:rFonts w:asciiTheme="minorHAnsi" w:hAnsiTheme="minorHAnsi"/>
          <w:sz w:val="16"/>
          <w:szCs w:val="22"/>
        </w:rPr>
        <w:t xml:space="preserve">- as Schmitt defines the political’, </w:t>
      </w:r>
      <w:r w:rsidRPr="00965A7D">
        <w:rPr>
          <w:rStyle w:val="StyleBoldUnderline"/>
          <w:rFonts w:asciiTheme="minorHAnsi" w:hAnsiTheme="minorHAnsi"/>
          <w:szCs w:val="22"/>
          <w:lang w:val="en-US" w:eastAsia="en-US"/>
        </w:rPr>
        <w:t xml:space="preserve">in terms of the permanency of social antagonism in politics </w:t>
      </w:r>
      <w:r w:rsidRPr="00965A7D">
        <w:rPr>
          <w:rFonts w:asciiTheme="minorHAnsi" w:hAnsiTheme="minorHAnsi"/>
          <w:sz w:val="16"/>
          <w:szCs w:val="22"/>
        </w:rPr>
        <w:t>(Sax 2002: 501). The second criticism argues that ‘</w:t>
      </w:r>
      <w:r w:rsidRPr="00965A7D">
        <w:rPr>
          <w:rStyle w:val="StyleBoldUnderline"/>
          <w:rFonts w:asciiTheme="minorHAnsi" w:hAnsiTheme="minorHAnsi"/>
          <w:sz w:val="12"/>
          <w:szCs w:val="22"/>
          <w:lang w:val="en-US" w:eastAsia="en-US"/>
        </w:rPr>
        <w:t xml:space="preserve">humanity is not a political concept, and no political entity corresponds to it. </w:t>
      </w:r>
      <w:r w:rsidRPr="00965A7D">
        <w:rPr>
          <w:rFonts w:asciiTheme="minorHAnsi" w:hAnsiTheme="minorHAnsi"/>
          <w:sz w:val="12"/>
          <w:szCs w:val="22"/>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965A7D">
        <w:rPr>
          <w:rStyle w:val="StyleBoldUnderline"/>
          <w:rFonts w:asciiTheme="minorHAnsi" w:hAnsiTheme="minorHAnsi"/>
          <w:sz w:val="12"/>
          <w:szCs w:val="22"/>
          <w:lang w:val="en-US" w:eastAsia="en-US"/>
        </w:rPr>
        <w:t>it]possesses the inherent right to impose its will</w:t>
      </w:r>
      <w:r w:rsidRPr="00965A7D">
        <w:rPr>
          <w:rFonts w:asciiTheme="minorHAnsi" w:hAnsiTheme="minorHAnsi"/>
          <w:sz w:val="12"/>
          <w:szCs w:val="22"/>
        </w:rPr>
        <w:t>…</w:t>
      </w:r>
      <w:r w:rsidRPr="00965A7D">
        <w:rPr>
          <w:rStyle w:val="StyleBoldUnderline"/>
          <w:rFonts w:asciiTheme="minorHAnsi" w:hAnsiTheme="minorHAnsi"/>
          <w:sz w:val="12"/>
          <w:szCs w:val="22"/>
          <w:lang w:val="en-US" w:eastAsia="en-US"/>
        </w:rPr>
        <w:t>and to punish its violation, not because of a treaty</w:t>
      </w:r>
      <w:r w:rsidRPr="00965A7D">
        <w:rPr>
          <w:rFonts w:asciiTheme="minorHAnsi" w:hAnsiTheme="minorHAnsi"/>
          <w:sz w:val="12"/>
          <w:szCs w:val="22"/>
        </w:rPr>
        <w:t xml:space="preserve">, or a pact or a covenant, </w:t>
      </w:r>
      <w:r w:rsidRPr="00965A7D">
        <w:rPr>
          <w:rStyle w:val="StyleBoldUnderline"/>
          <w:rFonts w:asciiTheme="minorHAnsi" w:hAnsiTheme="minorHAnsi"/>
          <w:sz w:val="12"/>
          <w:szCs w:val="22"/>
          <w:lang w:val="en-US" w:eastAsia="en-US"/>
        </w:rPr>
        <w:t>but because of</w:t>
      </w:r>
      <w:r w:rsidRPr="00965A7D">
        <w:rPr>
          <w:rFonts w:asciiTheme="minorHAnsi" w:hAnsiTheme="minorHAnsi"/>
          <w:sz w:val="12"/>
          <w:szCs w:val="22"/>
        </w:rPr>
        <w:t xml:space="preserve"> an international </w:t>
      </w:r>
      <w:r w:rsidRPr="00965A7D">
        <w:rPr>
          <w:rStyle w:val="StyleBoldUnderline"/>
          <w:rFonts w:asciiTheme="minorHAnsi" w:hAnsiTheme="minorHAnsi"/>
          <w:sz w:val="12"/>
          <w:szCs w:val="22"/>
          <w:lang w:val="en-US" w:eastAsia="en-US"/>
        </w:rPr>
        <w:t>need’</w:t>
      </w:r>
      <w:r w:rsidRPr="00965A7D">
        <w:rPr>
          <w:rFonts w:asciiTheme="minorHAnsi" w:hAnsiTheme="minorHAnsi"/>
          <w:sz w:val="12"/>
          <w:szCs w:val="22"/>
        </w:rPr>
        <w:t xml:space="preserve">, a need </w:t>
      </w:r>
      <w:r w:rsidRPr="00965A7D">
        <w:rPr>
          <w:rStyle w:val="StyleBoldUnderline"/>
          <w:rFonts w:asciiTheme="minorHAnsi" w:hAnsiTheme="minorHAnsi"/>
          <w:sz w:val="12"/>
          <w:szCs w:val="22"/>
          <w:lang w:val="en-US" w:eastAsia="en-US"/>
        </w:rPr>
        <w:t>which</w:t>
      </w:r>
      <w:r w:rsidRPr="00965A7D">
        <w:rPr>
          <w:rFonts w:asciiTheme="minorHAnsi" w:hAnsiTheme="minorHAnsi"/>
          <w:sz w:val="12"/>
          <w:szCs w:val="22"/>
        </w:rPr>
        <w:t xml:space="preserve"> it can </w:t>
      </w:r>
      <w:r w:rsidRPr="00965A7D">
        <w:rPr>
          <w:rStyle w:val="StyleBoldUnderline"/>
          <w:rFonts w:asciiTheme="minorHAnsi" w:hAnsiTheme="minorHAnsi"/>
          <w:sz w:val="12"/>
          <w:szCs w:val="22"/>
          <w:lang w:val="en-US" w:eastAsia="en-US"/>
        </w:rPr>
        <w:t>only determine as the ‘secularized “church” of “common humanity</w:t>
      </w:r>
      <w:r w:rsidRPr="00965A7D">
        <w:rPr>
          <w:rFonts w:asciiTheme="minorHAnsi" w:hAnsiTheme="minorHAnsi"/>
          <w:sz w:val="12"/>
          <w:szCs w:val="22"/>
        </w:rPr>
        <w:t>”</w:t>
      </w:r>
      <w:r w:rsidRPr="00965A7D">
        <w:rPr>
          <w:rFonts w:asciiTheme="minorHAnsi" w:hAnsiTheme="minorHAnsi"/>
          <w:sz w:val="16"/>
          <w:szCs w:val="22"/>
        </w:rPr>
        <w:t xml:space="preserve">’ </w:t>
      </w:r>
      <w:r w:rsidRPr="00965A7D">
        <w:rPr>
          <w:rFonts w:asciiTheme="minorHAnsi" w:hAnsiTheme="minorHAnsi"/>
          <w:sz w:val="16"/>
          <w:szCs w:val="22"/>
        </w:rPr>
        <w:lastRenderedPageBreak/>
        <w:t xml:space="preserve">(Rasch 2003: 137, citing James Brown Scott).2 A third objection, still, has to do with the imposition of particular kind of monism: </w:t>
      </w:r>
      <w:r w:rsidRPr="00965A7D">
        <w:rPr>
          <w:rStyle w:val="StyleBoldUnderline"/>
          <w:rFonts w:asciiTheme="minorHAnsi" w:hAnsiTheme="minorHAnsi"/>
          <w:szCs w:val="22"/>
          <w:lang w:val="en-US" w:eastAsia="en-US"/>
        </w:rPr>
        <w:t>despite the lip-service to plurality</w:t>
      </w:r>
      <w:r w:rsidRPr="00965A7D">
        <w:rPr>
          <w:rFonts w:asciiTheme="minorHAnsi" w:hAnsiTheme="minorHAnsi"/>
          <w:sz w:val="16"/>
          <w:szCs w:val="22"/>
        </w:rPr>
        <w:t>, taken from the market (Kalyvas 1999), ‘</w:t>
      </w:r>
      <w:r w:rsidRPr="00965A7D">
        <w:rPr>
          <w:rStyle w:val="StyleBoldUnderline"/>
          <w:rFonts w:asciiTheme="minorHAnsi" w:hAnsiTheme="minorHAnsi"/>
          <w:szCs w:val="22"/>
          <w:lang w:val="en-US" w:eastAsia="en-US"/>
        </w:rPr>
        <w:t>liberal pluralism is</w:t>
      </w:r>
      <w:r w:rsidRPr="00965A7D">
        <w:rPr>
          <w:rFonts w:asciiTheme="minorHAnsi" w:hAnsiTheme="minorHAnsi"/>
          <w:sz w:val="16"/>
          <w:szCs w:val="22"/>
        </w:rPr>
        <w:t xml:space="preserve"> in fact </w:t>
      </w:r>
      <w:r w:rsidRPr="00965A7D">
        <w:rPr>
          <w:rStyle w:val="StyleBoldUnderline"/>
          <w:rFonts w:asciiTheme="minorHAnsi" w:hAnsiTheme="minorHAnsi"/>
          <w:szCs w:val="22"/>
          <w:lang w:val="en-US" w:eastAsia="en-US"/>
        </w:rPr>
        <w:t>not in the least pluralist but reveals itself to be an overriding</w:t>
      </w:r>
      <w:r w:rsidRPr="00965A7D">
        <w:rPr>
          <w:rFonts w:asciiTheme="minorHAnsi" w:hAnsiTheme="minorHAnsi"/>
          <w:sz w:val="16"/>
          <w:szCs w:val="22"/>
        </w:rPr>
        <w:t xml:space="preserve"> monism, the </w:t>
      </w:r>
      <w:r w:rsidRPr="00965A7D">
        <w:rPr>
          <w:rStyle w:val="StyleBoldUnderline"/>
          <w:rFonts w:asciiTheme="minorHAnsi" w:hAnsiTheme="minorHAnsi"/>
          <w:szCs w:val="22"/>
          <w:lang w:val="en-US" w:eastAsia="en-US"/>
        </w:rPr>
        <w:t>monism of humanity</w:t>
      </w:r>
      <w:r w:rsidRPr="00965A7D">
        <w:rPr>
          <w:rFonts w:asciiTheme="minorHAnsi" w:hAnsiTheme="minorHAnsi"/>
          <w:sz w:val="16"/>
          <w:szCs w:val="22"/>
        </w:rPr>
        <w:t xml:space="preserve">’ (Rasch 2003: 136). Similarly, current </w:t>
      </w:r>
      <w:r w:rsidRPr="00965A7D">
        <w:rPr>
          <w:rStyle w:val="StyleBoldUnderline"/>
          <w:rFonts w:asciiTheme="minorHAnsi" w:hAnsiTheme="minorHAnsi"/>
          <w:szCs w:val="22"/>
          <w:lang w:val="en-US" w:eastAsia="en-US"/>
        </w:rPr>
        <w:t>universalist perspectives</w:t>
      </w:r>
      <w:r w:rsidRPr="00965A7D">
        <w:rPr>
          <w:rStyle w:val="StyleBoldUnderline"/>
          <w:rFonts w:asciiTheme="minorHAnsi" w:hAnsiTheme="minorHAnsi"/>
          <w:sz w:val="12"/>
          <w:szCs w:val="22"/>
          <w:lang w:val="en-US" w:eastAsia="en-US"/>
        </w:rPr>
        <w:t>, while praising ‘customary’ or cultural differences, think of them ‘but</w:t>
      </w:r>
      <w:r w:rsidRPr="00965A7D">
        <w:rPr>
          <w:rFonts w:asciiTheme="minorHAnsi" w:hAnsiTheme="minorHAnsi"/>
          <w:sz w:val="12"/>
          <w:szCs w:val="22"/>
        </w:rPr>
        <w:t xml:space="preserve"> asethical or </w:t>
      </w:r>
      <w:r w:rsidRPr="00965A7D">
        <w:rPr>
          <w:rStyle w:val="StyleBoldUnderline"/>
          <w:rFonts w:asciiTheme="minorHAnsi" w:hAnsiTheme="minorHAnsi"/>
          <w:sz w:val="12"/>
          <w:szCs w:val="22"/>
          <w:lang w:val="en-US" w:eastAsia="en-US"/>
        </w:rPr>
        <w:t>aesthetic material for a unified polychromatic culture</w:t>
      </w:r>
      <w:r w:rsidRPr="00965A7D">
        <w:rPr>
          <w:rFonts w:asciiTheme="minorHAnsi" w:hAnsiTheme="minorHAnsi"/>
          <w:sz w:val="16"/>
          <w:szCs w:val="22"/>
        </w:rPr>
        <w:t xml:space="preserve"> – a new singularity born of a blending and merging of multiple local constituents’ (Brennan 2003: 41).One oft-discussed disciplining effect is that, politically, </w:t>
      </w:r>
      <w:r w:rsidRPr="00965A7D">
        <w:rPr>
          <w:rStyle w:val="StyleBoldUnderline"/>
          <w:rFonts w:asciiTheme="minorHAnsi" w:hAnsiTheme="minorHAnsi"/>
          <w:szCs w:val="22"/>
          <w:lang w:val="en-US" w:eastAsia="en-US"/>
        </w:rPr>
        <w:t>the ethics of a universal humanity shows little tolerance for what is regarded as ‘intolerant’ politics,</w:t>
      </w:r>
      <w:r w:rsidRPr="00965A7D">
        <w:rPr>
          <w:rFonts w:asciiTheme="minorHAnsi" w:hAnsiTheme="minorHAnsi"/>
          <w:sz w:val="16"/>
          <w:szCs w:val="22"/>
        </w:rPr>
        <w:t xml:space="preserve"> which is </w:t>
      </w:r>
      <w:r w:rsidRPr="00965A7D">
        <w:rPr>
          <w:rStyle w:val="StyleBoldUnderline"/>
          <w:rFonts w:asciiTheme="minorHAnsi" w:hAnsiTheme="minorHAnsi"/>
          <w:szCs w:val="22"/>
          <w:lang w:val="en-US" w:eastAsia="en-US"/>
        </w:rPr>
        <w:t>any politics that moves in opposition to its ideals, rendering political opposition to it illegitimate</w:t>
      </w:r>
      <w:r w:rsidRPr="00965A7D">
        <w:rPr>
          <w:rFonts w:asciiTheme="minorHAnsi" w:hAnsiTheme="minorHAnsi"/>
          <w:sz w:val="16"/>
          <w:szCs w:val="22"/>
        </w:rPr>
        <w:t xml:space="preserve"> (Rasch 2003: 136). This is compounded by the fact that </w:t>
      </w:r>
      <w:r w:rsidRPr="00965A7D">
        <w:rPr>
          <w:rStyle w:val="StyleBoldUnderline"/>
          <w:rFonts w:asciiTheme="minorHAnsi" w:hAnsiTheme="minorHAnsi"/>
          <w:szCs w:val="22"/>
          <w:highlight w:val="cyan"/>
          <w:bdr w:val="single" w:sz="4" w:space="0" w:color="auto"/>
          <w:lang w:val="en-US" w:eastAsia="en-US"/>
        </w:rPr>
        <w:t>liberal ethical discourses</w:t>
      </w:r>
      <w:r w:rsidRPr="00965A7D">
        <w:rPr>
          <w:rStyle w:val="StyleBoldUnderline"/>
          <w:rFonts w:asciiTheme="minorHAnsi" w:hAnsiTheme="minorHAnsi"/>
          <w:szCs w:val="22"/>
          <w:highlight w:val="cyan"/>
          <w:lang w:val="en-US" w:eastAsia="en-US"/>
        </w:rPr>
        <w:t xml:space="preserve"> are</w:t>
      </w:r>
      <w:r w:rsidRPr="00965A7D">
        <w:rPr>
          <w:rFonts w:asciiTheme="minorHAnsi" w:hAnsiTheme="minorHAnsi"/>
          <w:sz w:val="16"/>
          <w:szCs w:val="22"/>
        </w:rPr>
        <w:t xml:space="preserve"> also </w:t>
      </w:r>
      <w:r w:rsidRPr="00965A7D">
        <w:rPr>
          <w:rStyle w:val="StyleBoldUnderline"/>
          <w:rFonts w:asciiTheme="minorHAnsi" w:hAnsiTheme="minorHAnsi"/>
          <w:szCs w:val="22"/>
          <w:highlight w:val="cyan"/>
          <w:lang w:val="en-US" w:eastAsia="en-US"/>
        </w:rPr>
        <w:t>defined by a claim to their own exception and superiority</w:t>
      </w:r>
      <w:r w:rsidRPr="00965A7D">
        <w:rPr>
          <w:rFonts w:asciiTheme="minorHAnsi" w:hAnsiTheme="minorHAnsi"/>
          <w:sz w:val="16"/>
          <w:szCs w:val="22"/>
        </w:rPr>
        <w:t xml:space="preserve">. </w:t>
      </w:r>
      <w:r w:rsidRPr="00965A7D">
        <w:rPr>
          <w:rStyle w:val="StyleBoldUnderline"/>
          <w:rFonts w:asciiTheme="minorHAnsi" w:hAnsiTheme="minorHAnsi"/>
          <w:szCs w:val="22"/>
          <w:lang w:val="en-US" w:eastAsia="en-US"/>
        </w:rPr>
        <w:t>They naturalise the historical origins of liberal societies, which are no longer regarded as ‘contingently established and historically conditioned forms of organization’</w:t>
      </w:r>
      <w:r w:rsidRPr="00965A7D">
        <w:rPr>
          <w:rFonts w:asciiTheme="minorHAnsi" w:hAnsiTheme="minorHAnsi"/>
          <w:sz w:val="16"/>
          <w:szCs w:val="22"/>
        </w:rPr>
        <w:t xml:space="preserve">; rather, </w:t>
      </w:r>
      <w:r w:rsidRPr="00965A7D">
        <w:rPr>
          <w:rStyle w:val="StyleBoldUnderline"/>
          <w:rFonts w:asciiTheme="minorHAnsi" w:hAnsiTheme="minorHAnsi"/>
          <w:szCs w:val="22"/>
          <w:highlight w:val="cyan"/>
          <w:lang w:val="en-US" w:eastAsia="en-US"/>
        </w:rPr>
        <w:t xml:space="preserve">they </w:t>
      </w:r>
      <w:r w:rsidRPr="00965A7D">
        <w:rPr>
          <w:rStyle w:val="StyleBoldUnderline"/>
          <w:rFonts w:asciiTheme="minorHAnsi" w:hAnsiTheme="minorHAnsi"/>
          <w:szCs w:val="22"/>
          <w:highlight w:val="cyan"/>
          <w:bdr w:val="single" w:sz="4" w:space="0" w:color="auto"/>
          <w:lang w:val="en-US" w:eastAsia="en-US"/>
        </w:rPr>
        <w:t>‘become the universal standard against which other societies are judged</w:t>
      </w:r>
      <w:r w:rsidRPr="00965A7D">
        <w:rPr>
          <w:rStyle w:val="StyleBoldUnderline"/>
          <w:rFonts w:asciiTheme="minorHAnsi" w:hAnsiTheme="minorHAnsi"/>
          <w:szCs w:val="22"/>
          <w:highlight w:val="cyan"/>
          <w:lang w:val="en-US" w:eastAsia="en-US"/>
        </w:rPr>
        <w:t>. Those found wanting are banished, as outlaws, from the civilized world</w:t>
      </w:r>
      <w:r w:rsidRPr="00965A7D">
        <w:rPr>
          <w:rStyle w:val="StyleBoldUnderline"/>
          <w:rFonts w:asciiTheme="minorHAnsi" w:hAnsiTheme="minorHAnsi"/>
          <w:szCs w:val="22"/>
          <w:lang w:val="en-US" w:eastAsia="en-US"/>
        </w:rPr>
        <w:t>.</w:t>
      </w:r>
      <w:r w:rsidRPr="00965A7D">
        <w:rPr>
          <w:rFonts w:asciiTheme="minorHAnsi" w:hAnsiTheme="minorHAnsi"/>
          <w:sz w:val="16"/>
          <w:szCs w:val="22"/>
        </w:rPr>
        <w:t xml:space="preserve"> Ironically, </w:t>
      </w:r>
      <w:r w:rsidRPr="00965A7D">
        <w:rPr>
          <w:rStyle w:val="StyleBoldUnderline"/>
          <w:rFonts w:asciiTheme="minorHAnsi" w:hAnsiTheme="minorHAnsi"/>
          <w:szCs w:val="22"/>
          <w:lang w:val="en-US" w:eastAsia="en-US"/>
        </w:rPr>
        <w:t>one of the signs of their outlaw status is their insistence on</w:t>
      </w:r>
      <w:r w:rsidRPr="00965A7D">
        <w:rPr>
          <w:rFonts w:asciiTheme="minorHAnsi" w:hAnsiTheme="minorHAnsi"/>
          <w:sz w:val="16"/>
          <w:szCs w:val="22"/>
        </w:rPr>
        <w:t xml:space="preserve"> autonomy, on </w:t>
      </w:r>
      <w:r w:rsidRPr="00965A7D">
        <w:rPr>
          <w:rStyle w:val="StyleBoldUnderline"/>
          <w:rFonts w:asciiTheme="minorHAnsi" w:hAnsiTheme="minorHAnsi"/>
          <w:szCs w:val="22"/>
          <w:lang w:val="en-US" w:eastAsia="en-US"/>
        </w:rPr>
        <w:t>sovereignty’</w:t>
      </w:r>
      <w:r w:rsidRPr="00965A7D">
        <w:rPr>
          <w:rFonts w:asciiTheme="minorHAnsi" w:hAnsiTheme="minorHAnsi"/>
          <w:sz w:val="16"/>
          <w:szCs w:val="22"/>
        </w:rPr>
        <w:t xml:space="preserve"> (ibid.:141; cf. Donnelly 1998). Most importantly, and related to this concern, there is</w:t>
      </w:r>
      <w:r w:rsidRPr="00965A7D">
        <w:rPr>
          <w:rStyle w:val="StyleBoldUnderline"/>
          <w:rFonts w:asciiTheme="minorHAnsi" w:hAnsiTheme="minorHAnsi"/>
          <w:szCs w:val="22"/>
          <w:lang w:val="en-US" w:eastAsia="en-US"/>
        </w:rPr>
        <w:t xml:space="preserve"> the relation of the concept of humanity to ‘the other’, and to war and violence</w:t>
      </w:r>
      <w:r w:rsidRPr="00965A7D">
        <w:rPr>
          <w:rFonts w:asciiTheme="minorHAnsi" w:hAnsiTheme="minorHAnsi"/>
          <w:sz w:val="16"/>
          <w:szCs w:val="22"/>
        </w:rPr>
        <w:t xml:space="preserve">. In its historical location, the humanity concept had critical purchase against aristocratic prerogatives; yet </w:t>
      </w:r>
      <w:r w:rsidRPr="00965A7D">
        <w:rPr>
          <w:rStyle w:val="StyleBoldUnderline"/>
          <w:rFonts w:asciiTheme="minorHAnsi" w:hAnsiTheme="minorHAnsi"/>
          <w:szCs w:val="22"/>
          <w:lang w:val="en-US" w:eastAsia="en-US"/>
        </w:rPr>
        <w:t xml:space="preserve">its utilisation by liberal ethical discourses within </w:t>
      </w:r>
      <w:r w:rsidRPr="00965A7D">
        <w:rPr>
          <w:rStyle w:val="StyleBoldUnderline"/>
          <w:rFonts w:asciiTheme="minorHAnsi" w:hAnsiTheme="minorHAnsi"/>
          <w:szCs w:val="22"/>
          <w:highlight w:val="cyan"/>
          <w:lang w:val="en-US" w:eastAsia="en-US"/>
        </w:rPr>
        <w:t>a philosophy of an ‘absolute humanity’</w:t>
      </w:r>
      <w:r w:rsidRPr="00965A7D">
        <w:rPr>
          <w:rFonts w:asciiTheme="minorHAnsi" w:hAnsiTheme="minorHAnsi"/>
          <w:b/>
          <w:sz w:val="16"/>
          <w:szCs w:val="22"/>
          <w:highlight w:val="cyan"/>
        </w:rPr>
        <w:t>,</w:t>
      </w:r>
      <w:r w:rsidRPr="00965A7D">
        <w:rPr>
          <w:rFonts w:asciiTheme="minorHAnsi" w:hAnsiTheme="minorHAnsi"/>
          <w:sz w:val="16"/>
          <w:szCs w:val="22"/>
        </w:rPr>
        <w:t xml:space="preserve"> Schmitt feared, could </w:t>
      </w:r>
      <w:r w:rsidRPr="00965A7D">
        <w:rPr>
          <w:rStyle w:val="StyleBoldUnderline"/>
          <w:rFonts w:asciiTheme="minorHAnsi" w:hAnsiTheme="minorHAnsi"/>
          <w:szCs w:val="22"/>
          <w:highlight w:val="cyan"/>
          <w:bdr w:val="single" w:sz="4" w:space="0" w:color="auto"/>
          <w:lang w:val="en-US" w:eastAsia="en-US"/>
        </w:rPr>
        <w:t>bring about new and unimaginable</w:t>
      </w:r>
      <w:r w:rsidRPr="00965A7D">
        <w:rPr>
          <w:rStyle w:val="StyleBoldUnderline"/>
          <w:rFonts w:asciiTheme="minorHAnsi" w:hAnsiTheme="minorHAnsi"/>
          <w:szCs w:val="22"/>
          <w:highlight w:val="cyan"/>
          <w:lang w:val="en-US" w:eastAsia="en-US"/>
        </w:rPr>
        <w:t xml:space="preserve"> modes of </w:t>
      </w:r>
      <w:r w:rsidRPr="00965A7D">
        <w:rPr>
          <w:rStyle w:val="StyleBoldUnderline"/>
          <w:rFonts w:asciiTheme="minorHAnsi" w:hAnsiTheme="minorHAnsi"/>
          <w:szCs w:val="22"/>
          <w:highlight w:val="cyan"/>
          <w:bdr w:val="single" w:sz="4" w:space="0" w:color="auto"/>
          <w:lang w:val="en-US" w:eastAsia="en-US"/>
        </w:rPr>
        <w:t>exclusion</w:t>
      </w:r>
      <w:r w:rsidRPr="00965A7D">
        <w:rPr>
          <w:rFonts w:asciiTheme="minorHAnsi" w:hAnsiTheme="minorHAnsi"/>
          <w:sz w:val="16"/>
          <w:szCs w:val="22"/>
        </w:rPr>
        <w:t xml:space="preserve"> (1996a,2003,2004/2007): </w:t>
      </w:r>
      <w:r w:rsidRPr="00965A7D">
        <w:rPr>
          <w:rStyle w:val="StyleBoldUnderline"/>
          <w:rFonts w:asciiTheme="minorHAnsi" w:hAnsiTheme="minorHAnsi"/>
          <w:szCs w:val="22"/>
          <w:lang w:val="en-US" w:eastAsia="en-US"/>
        </w:rPr>
        <w:t>By virtue of its universality</w:t>
      </w:r>
      <w:r w:rsidRPr="00965A7D">
        <w:rPr>
          <w:rFonts w:asciiTheme="minorHAnsi" w:hAnsiTheme="minorHAnsi"/>
          <w:sz w:val="16"/>
          <w:szCs w:val="22"/>
        </w:rPr>
        <w:t xml:space="preserve"> and abstract normativity, </w:t>
      </w:r>
      <w:r w:rsidRPr="00965A7D">
        <w:rPr>
          <w:rStyle w:val="StyleBoldUnderline"/>
          <w:rFonts w:asciiTheme="minorHAnsi" w:hAnsiTheme="minorHAnsi"/>
          <w:szCs w:val="22"/>
          <w:highlight w:val="cyan"/>
          <w:lang w:val="en-US" w:eastAsia="en-US"/>
        </w:rPr>
        <w:t>it has</w:t>
      </w:r>
      <w:r w:rsidRPr="00965A7D">
        <w:rPr>
          <w:rFonts w:asciiTheme="minorHAnsi" w:hAnsiTheme="minorHAnsi"/>
          <w:sz w:val="16"/>
          <w:szCs w:val="22"/>
        </w:rPr>
        <w:t xml:space="preserve"> no localizable polis, </w:t>
      </w:r>
      <w:r w:rsidRPr="00965A7D">
        <w:rPr>
          <w:rStyle w:val="StyleBoldUnderline"/>
          <w:rFonts w:asciiTheme="minorHAnsi" w:hAnsiTheme="minorHAnsi"/>
          <w:szCs w:val="22"/>
          <w:highlight w:val="cyan"/>
          <w:lang w:val="en-US" w:eastAsia="en-US"/>
        </w:rPr>
        <w:t>no clear distinction between</w:t>
      </w:r>
      <w:r w:rsidRPr="00965A7D">
        <w:rPr>
          <w:rStyle w:val="StyleBoldUnderline"/>
          <w:rFonts w:asciiTheme="minorHAnsi" w:hAnsiTheme="minorHAnsi"/>
          <w:szCs w:val="22"/>
          <w:lang w:val="en-US" w:eastAsia="en-US"/>
        </w:rPr>
        <w:t xml:space="preserve"> what is </w:t>
      </w:r>
      <w:r w:rsidRPr="00965A7D">
        <w:rPr>
          <w:rStyle w:val="StyleBoldUnderline"/>
          <w:rFonts w:asciiTheme="minorHAnsi" w:hAnsiTheme="minorHAnsi"/>
          <w:szCs w:val="22"/>
          <w:highlight w:val="cyan"/>
          <w:lang w:val="en-US" w:eastAsia="en-US"/>
        </w:rPr>
        <w:t>inside and</w:t>
      </w:r>
      <w:r w:rsidRPr="00965A7D">
        <w:rPr>
          <w:rStyle w:val="StyleBoldUnderline"/>
          <w:rFonts w:asciiTheme="minorHAnsi" w:hAnsiTheme="minorHAnsi"/>
          <w:szCs w:val="22"/>
          <w:lang w:val="en-US" w:eastAsia="en-US"/>
        </w:rPr>
        <w:t xml:space="preserve"> what is </w:t>
      </w:r>
      <w:r w:rsidRPr="00965A7D">
        <w:rPr>
          <w:rStyle w:val="StyleBoldUnderline"/>
          <w:rFonts w:asciiTheme="minorHAnsi" w:hAnsiTheme="minorHAnsi"/>
          <w:szCs w:val="22"/>
          <w:highlight w:val="cyan"/>
          <w:lang w:val="en-US" w:eastAsia="en-US"/>
        </w:rPr>
        <w:t>outside</w:t>
      </w:r>
      <w:r w:rsidRPr="00965A7D">
        <w:rPr>
          <w:rFonts w:asciiTheme="minorHAnsi" w:hAnsiTheme="minorHAnsi"/>
          <w:sz w:val="16"/>
          <w:szCs w:val="22"/>
          <w:highlight w:val="cyan"/>
        </w:rPr>
        <w:t>.</w:t>
      </w:r>
      <w:r w:rsidRPr="00965A7D">
        <w:rPr>
          <w:rFonts w:asciiTheme="minorHAnsi" w:hAnsiTheme="minorHAnsi"/>
          <w:sz w:val="16"/>
          <w:szCs w:val="22"/>
        </w:rPr>
        <w:t xml:space="preserve"> Does humanity embrace all humans? Are there no gates to the city and thus no barbarians outside? If not, against whom or what does it wage its wars? (Rasch2003: 135). ‘</w:t>
      </w:r>
      <w:r w:rsidRPr="00965A7D">
        <w:rPr>
          <w:rStyle w:val="StyleBoldUnderline"/>
          <w:rFonts w:asciiTheme="minorHAnsi" w:hAnsiTheme="minorHAnsi"/>
          <w:szCs w:val="22"/>
          <w:lang w:val="en-US" w:eastAsia="en-US"/>
        </w:rPr>
        <w:t>Humanity</w:t>
      </w:r>
      <w:r w:rsidRPr="00965A7D">
        <w:rPr>
          <w:rFonts w:asciiTheme="minorHAnsi" w:hAnsiTheme="minorHAnsi"/>
          <w:sz w:val="16"/>
          <w:szCs w:val="22"/>
        </w:rPr>
        <w:t xml:space="preserve"> as such’, Schmitt noted, ‘</w:t>
      </w:r>
      <w:r w:rsidRPr="00965A7D">
        <w:rPr>
          <w:rStyle w:val="StyleBoldUnderline"/>
          <w:rFonts w:asciiTheme="minorHAnsi" w:hAnsiTheme="minorHAnsi"/>
          <w:szCs w:val="22"/>
          <w:lang w:val="en-US" w:eastAsia="en-US"/>
        </w:rPr>
        <w:t>cannot wage war because it has no enemy’</w:t>
      </w:r>
      <w:r w:rsidRPr="00965A7D">
        <w:rPr>
          <w:rFonts w:asciiTheme="minorHAnsi" w:hAnsiTheme="minorHAnsi"/>
          <w:sz w:val="16"/>
          <w:szCs w:val="22"/>
        </w:rPr>
        <w:t xml:space="preserve">,(1996a: 54), indicating that </w:t>
      </w:r>
      <w:r w:rsidRPr="00965A7D">
        <w:rPr>
          <w:rStyle w:val="StyleBoldUnderline"/>
          <w:rFonts w:asciiTheme="minorHAnsi" w:hAnsiTheme="minorHAnsi"/>
          <w:szCs w:val="22"/>
          <w:lang w:val="en-US" w:eastAsia="en-US"/>
        </w:rPr>
        <w:t>humanity ‘is a polemical word that negates its opposite’</w:t>
      </w:r>
      <w:r w:rsidRPr="00965A7D">
        <w:rPr>
          <w:rFonts w:asciiTheme="minorHAnsi" w:hAnsiTheme="minorHAnsi"/>
          <w:sz w:val="16"/>
          <w:szCs w:val="22"/>
        </w:rPr>
        <w:t xml:space="preserve"> (Kennedy 1998: 94; emphasis added). In The Concept of the Political Schmitt argued that </w:t>
      </w:r>
      <w:r w:rsidRPr="00965A7D">
        <w:rPr>
          <w:rStyle w:val="StyleBoldUnderline"/>
          <w:rFonts w:asciiTheme="minorHAnsi" w:hAnsiTheme="minorHAnsi"/>
          <w:szCs w:val="22"/>
          <w:lang w:val="en-US" w:eastAsia="en-US"/>
        </w:rPr>
        <w:t>humanity ‘excludes the concept of the enemy, because the enemy does not cease to be a human being’</w:t>
      </w:r>
      <w:r w:rsidRPr="00965A7D">
        <w:rPr>
          <w:rFonts w:asciiTheme="minorHAnsi" w:hAnsiTheme="minorHAnsi"/>
          <w:sz w:val="16"/>
          <w:szCs w:val="22"/>
        </w:rPr>
        <w:t xml:space="preserve"> (1996a: 54). However, in his 1950 book with an international focus, The Nomos of the Earth, Schmitt noted how </w:t>
      </w:r>
      <w:r w:rsidRPr="00965A7D">
        <w:rPr>
          <w:rStyle w:val="StyleBoldUnderline"/>
          <w:rFonts w:asciiTheme="minorHAnsi" w:hAnsiTheme="minorHAnsi"/>
          <w:szCs w:val="22"/>
          <w:lang w:val="en-US" w:eastAsia="en-US"/>
        </w:rPr>
        <w:t>only when ‘man appeared to be the embodiment of absolute humanity, did the other side of this concept appear in the form of a new enemy: the inhuman’</w:t>
      </w:r>
      <w:r w:rsidRPr="00965A7D">
        <w:rPr>
          <w:rFonts w:asciiTheme="minorHAnsi" w:hAnsiTheme="minorHAnsi"/>
          <w:sz w:val="16"/>
          <w:szCs w:val="22"/>
        </w:rPr>
        <w:t xml:space="preserve"> (2003a: 104). It becomes apparent that, historically examined, </w:t>
      </w:r>
      <w:r w:rsidRPr="00965A7D">
        <w:rPr>
          <w:rStyle w:val="StyleBoldUnderline"/>
          <w:rFonts w:asciiTheme="minorHAnsi" w:hAnsiTheme="minorHAnsi"/>
          <w:szCs w:val="22"/>
          <w:lang w:val="en-US" w:eastAsia="en-US"/>
        </w:rPr>
        <w:t>the concept of humanity engenders a return to a ‘discriminatory concept of war’</w:t>
      </w:r>
      <w:r w:rsidRPr="00965A7D">
        <w:rPr>
          <w:rFonts w:asciiTheme="minorHAnsi" w:hAnsiTheme="minorHAnsi"/>
          <w:sz w:val="16"/>
          <w:szCs w:val="22"/>
        </w:rPr>
        <w:t xml:space="preserve">, by which Schmitt meant that </w:t>
      </w:r>
      <w:r w:rsidRPr="00965A7D">
        <w:rPr>
          <w:rStyle w:val="StyleBoldUnderline"/>
          <w:rFonts w:asciiTheme="minorHAnsi" w:hAnsiTheme="minorHAnsi"/>
          <w:szCs w:val="22"/>
          <w:lang w:val="en-US" w:eastAsia="en-US"/>
        </w:rPr>
        <w:t>it reintroduces the legitimacy and need for substantive causes of justice in war</w:t>
      </w:r>
      <w:r w:rsidRPr="00965A7D">
        <w:rPr>
          <w:rFonts w:asciiTheme="minorHAnsi" w:hAnsiTheme="minorHAnsi"/>
          <w:sz w:val="16"/>
          <w:szCs w:val="22"/>
        </w:rPr>
        <w:t xml:space="preserve"> (Schmitt 2003b: 37-52). </w:t>
      </w:r>
      <w:r w:rsidRPr="00965A7D">
        <w:rPr>
          <w:rStyle w:val="StyleBoldUnderline"/>
          <w:rFonts w:asciiTheme="minorHAnsi" w:hAnsiTheme="minorHAnsi"/>
          <w:szCs w:val="22"/>
          <w:highlight w:val="cyan"/>
          <w:lang w:val="en-US" w:eastAsia="en-US"/>
        </w:rPr>
        <w:t>This</w:t>
      </w:r>
      <w:r w:rsidRPr="00965A7D">
        <w:rPr>
          <w:rFonts w:asciiTheme="minorHAnsi" w:hAnsiTheme="minorHAnsi"/>
          <w:sz w:val="16"/>
          <w:szCs w:val="22"/>
        </w:rPr>
        <w:t xml:space="preserve"> in turn </w:t>
      </w:r>
      <w:r w:rsidRPr="00965A7D">
        <w:rPr>
          <w:rStyle w:val="StyleBoldUnderline"/>
          <w:rFonts w:asciiTheme="minorHAnsi" w:hAnsiTheme="minorHAnsi"/>
          <w:szCs w:val="22"/>
          <w:highlight w:val="cyan"/>
          <w:lang w:val="en-US" w:eastAsia="en-US"/>
        </w:rPr>
        <w:t>disallows the notion of</w:t>
      </w:r>
      <w:r w:rsidRPr="00965A7D">
        <w:rPr>
          <w:rFonts w:asciiTheme="minorHAnsi" w:hAnsiTheme="minorHAnsi"/>
          <w:sz w:val="16"/>
          <w:szCs w:val="22"/>
        </w:rPr>
        <w:t xml:space="preserve"> justus hostis, of </w:t>
      </w:r>
      <w:r w:rsidRPr="00965A7D">
        <w:rPr>
          <w:rStyle w:val="StyleBoldUnderline"/>
          <w:rFonts w:asciiTheme="minorHAnsi" w:hAnsiTheme="minorHAnsi"/>
          <w:szCs w:val="22"/>
          <w:highlight w:val="cyan"/>
          <w:lang w:val="en-US" w:eastAsia="en-US"/>
        </w:rPr>
        <w:t>a ‘just enemy’</w:t>
      </w:r>
      <w:r w:rsidRPr="00965A7D">
        <w:rPr>
          <w:rFonts w:asciiTheme="minorHAnsi" w:hAnsiTheme="minorHAnsi"/>
          <w:sz w:val="16"/>
          <w:szCs w:val="22"/>
        </w:rPr>
        <w:t xml:space="preserve"> – explored in section three – associated with the notion of non-discriminatory interstate war which took the shape of guerreen for me (Schmitt 2003a: 142-144). The concept of humanity, therefore, shatters the formal concept of justus hostis, allowing </w:t>
      </w:r>
      <w:r w:rsidRPr="00965A7D">
        <w:rPr>
          <w:rStyle w:val="StyleBoldUnderline"/>
          <w:rFonts w:asciiTheme="minorHAnsi" w:hAnsiTheme="minorHAnsi"/>
          <w:szCs w:val="22"/>
          <w:highlight w:val="cyan"/>
          <w:lang w:val="en-US" w:eastAsia="en-US"/>
        </w:rPr>
        <w:t>the enemy</w:t>
      </w:r>
      <w:r w:rsidRPr="00965A7D">
        <w:rPr>
          <w:rFonts w:asciiTheme="minorHAnsi" w:hAnsiTheme="minorHAnsi"/>
          <w:sz w:val="16"/>
          <w:szCs w:val="22"/>
        </w:rPr>
        <w:t xml:space="preserve"> to </w:t>
      </w:r>
      <w:r w:rsidRPr="00965A7D">
        <w:rPr>
          <w:rStyle w:val="StyleBoldUnderline"/>
          <w:rFonts w:asciiTheme="minorHAnsi" w:hAnsiTheme="minorHAnsi"/>
          <w:szCs w:val="22"/>
          <w:highlight w:val="cyan"/>
          <w:lang w:val="en-US" w:eastAsia="en-US"/>
        </w:rPr>
        <w:t>now</w:t>
      </w:r>
      <w:r w:rsidRPr="00965A7D">
        <w:rPr>
          <w:rFonts w:asciiTheme="minorHAnsi" w:hAnsiTheme="minorHAnsi"/>
          <w:sz w:val="16"/>
          <w:szCs w:val="22"/>
        </w:rPr>
        <w:t xml:space="preserve"> be </w:t>
      </w:r>
      <w:r w:rsidRPr="00965A7D">
        <w:rPr>
          <w:rStyle w:val="StyleBoldUnderline"/>
          <w:rFonts w:asciiTheme="minorHAnsi" w:hAnsiTheme="minorHAnsi"/>
          <w:szCs w:val="22"/>
          <w:highlight w:val="cyan"/>
          <w:lang w:val="en-US" w:eastAsia="en-US"/>
        </w:rPr>
        <w:t>designated</w:t>
      </w:r>
      <w:r w:rsidRPr="00965A7D">
        <w:rPr>
          <w:rStyle w:val="StyleBoldUnderline"/>
          <w:rFonts w:asciiTheme="minorHAnsi" w:hAnsiTheme="minorHAnsi"/>
          <w:szCs w:val="22"/>
          <w:lang w:val="en-US" w:eastAsia="en-US"/>
        </w:rPr>
        <w:t xml:space="preserve"> substantively </w:t>
      </w:r>
      <w:r w:rsidRPr="00965A7D">
        <w:rPr>
          <w:rStyle w:val="StyleBoldUnderline"/>
          <w:rFonts w:asciiTheme="minorHAnsi" w:hAnsiTheme="minorHAnsi"/>
          <w:szCs w:val="22"/>
          <w:highlight w:val="cyan"/>
          <w:lang w:val="en-US" w:eastAsia="en-US"/>
        </w:rPr>
        <w:t>as an enemy of humanity</w:t>
      </w:r>
      <w:r w:rsidRPr="00965A7D">
        <w:rPr>
          <w:rStyle w:val="StyleBoldUnderline"/>
          <w:rFonts w:asciiTheme="minorHAnsi" w:hAnsiTheme="minorHAnsi"/>
          <w:szCs w:val="22"/>
          <w:lang w:val="en-US" w:eastAsia="en-US"/>
        </w:rPr>
        <w:t xml:space="preserve"> as such. This leaves the enemy of humanity </w:t>
      </w:r>
      <w:r w:rsidRPr="00965A7D">
        <w:rPr>
          <w:rStyle w:val="StyleBoldUnderline"/>
          <w:rFonts w:asciiTheme="minorHAnsi" w:hAnsiTheme="minorHAnsi"/>
          <w:szCs w:val="22"/>
          <w:highlight w:val="cyan"/>
          <w:lang w:val="en-US" w:eastAsia="en-US"/>
        </w:rPr>
        <w:t>with no value</w:t>
      </w:r>
      <w:r w:rsidRPr="00965A7D">
        <w:rPr>
          <w:rStyle w:val="StyleBoldUnderline"/>
          <w:rFonts w:asciiTheme="minorHAnsi" w:hAnsiTheme="minorHAnsi"/>
          <w:szCs w:val="22"/>
          <w:lang w:val="en-US" w:eastAsia="en-US"/>
        </w:rPr>
        <w:t xml:space="preserve"> and </w:t>
      </w:r>
      <w:r w:rsidRPr="00965A7D">
        <w:rPr>
          <w:rStyle w:val="StyleBoldUnderline"/>
          <w:rFonts w:asciiTheme="minorHAnsi" w:hAnsiTheme="minorHAnsi"/>
          <w:szCs w:val="22"/>
          <w:highlight w:val="cyan"/>
          <w:lang w:val="en-US" w:eastAsia="en-US"/>
        </w:rPr>
        <w:t>open to dehumanisation</w:t>
      </w:r>
      <w:r w:rsidRPr="00965A7D">
        <w:rPr>
          <w:rStyle w:val="StyleBoldUnderline"/>
          <w:rFonts w:asciiTheme="minorHAnsi" w:hAnsiTheme="minorHAnsi"/>
          <w:szCs w:val="22"/>
          <w:lang w:val="en-US" w:eastAsia="en-US"/>
        </w:rPr>
        <w:t xml:space="preserve"> and </w:t>
      </w:r>
      <w:r w:rsidRPr="00965A7D">
        <w:rPr>
          <w:rStyle w:val="StyleBoldUnderline"/>
          <w:rFonts w:asciiTheme="minorHAnsi" w:hAnsiTheme="minorHAnsi"/>
          <w:szCs w:val="22"/>
          <w:highlight w:val="cyan"/>
          <w:lang w:val="en-US" w:eastAsia="en-US"/>
        </w:rPr>
        <w:t>political and physical annihilation</w:t>
      </w:r>
      <w:r w:rsidRPr="00965A7D">
        <w:rPr>
          <w:rFonts w:asciiTheme="minorHAnsi" w:hAnsiTheme="minorHAnsi"/>
          <w:b/>
          <w:sz w:val="16"/>
          <w:szCs w:val="22"/>
        </w:rPr>
        <w:t xml:space="preserve"> </w:t>
      </w:r>
      <w:r w:rsidRPr="00965A7D">
        <w:rPr>
          <w:rFonts w:asciiTheme="minorHAnsi" w:hAnsiTheme="minorHAnsi"/>
          <w:sz w:val="16"/>
          <w:szCs w:val="22"/>
        </w:rPr>
        <w:t xml:space="preserve">(Schmitt 2004: 67). In discussing the League of Nations, Schmitt highlights that, compared to the kinds of wars that can be waged on behalf of humanity, the interstate European wars from 1815 to 1914 in reality were regulated; </w:t>
      </w:r>
      <w:r w:rsidRPr="00965A7D">
        <w:rPr>
          <w:rStyle w:val="StyleBoldUnderline"/>
          <w:rFonts w:asciiTheme="minorHAnsi" w:hAnsiTheme="minorHAnsi"/>
          <w:szCs w:val="22"/>
          <w:lang w:val="en-US" w:eastAsia="en-US"/>
        </w:rPr>
        <w:t xml:space="preserve">they were bracketed by the neutral Great Powers and were completely legal procedures in comparison with the modern and gratuitous police actions against violators of peace, which can be dreadful acts of annihilation </w:t>
      </w:r>
      <w:r w:rsidRPr="00965A7D">
        <w:rPr>
          <w:rFonts w:asciiTheme="minorHAnsi" w:hAnsiTheme="minorHAnsi"/>
          <w:sz w:val="16"/>
          <w:szCs w:val="22"/>
        </w:rPr>
        <w:t xml:space="preserve">(Schmitt2003a: 186). </w:t>
      </w:r>
      <w:r w:rsidRPr="00965A7D">
        <w:rPr>
          <w:rStyle w:val="StyleBoldUnderline"/>
          <w:rFonts w:asciiTheme="minorHAnsi" w:hAnsiTheme="minorHAnsi"/>
          <w:szCs w:val="22"/>
          <w:highlight w:val="cyan"/>
          <w:lang w:val="en-US" w:eastAsia="en-US"/>
        </w:rPr>
        <w:t>Enemies of humanity cannot be considered ‘just and equal’</w:t>
      </w:r>
      <w:r w:rsidRPr="00965A7D">
        <w:rPr>
          <w:rFonts w:asciiTheme="minorHAnsi" w:hAnsiTheme="minorHAnsi"/>
          <w:sz w:val="16"/>
          <w:szCs w:val="22"/>
        </w:rPr>
        <w:t xml:space="preserve">. Moreover, </w:t>
      </w:r>
      <w:r w:rsidRPr="00965A7D">
        <w:rPr>
          <w:rStyle w:val="StyleBoldUnderline"/>
          <w:rFonts w:asciiTheme="minorHAnsi" w:hAnsiTheme="minorHAnsi"/>
          <w:szCs w:val="22"/>
          <w:lang w:val="en-US" w:eastAsia="en-US"/>
        </w:rPr>
        <w:t>they cannot claim neutrality</w:t>
      </w:r>
      <w:r w:rsidRPr="00965A7D">
        <w:rPr>
          <w:rFonts w:asciiTheme="minorHAnsi" w:hAnsiTheme="minorHAnsi"/>
          <w:sz w:val="16"/>
          <w:szCs w:val="22"/>
        </w:rPr>
        <w:t xml:space="preserve">: one cannot remain neutral in the call to be for or </w:t>
      </w:r>
      <w:r w:rsidRPr="00965A7D">
        <w:rPr>
          <w:rStyle w:val="StyleBoldUnderline"/>
          <w:rFonts w:asciiTheme="minorHAnsi" w:hAnsiTheme="minorHAnsi"/>
          <w:szCs w:val="22"/>
          <w:lang w:val="en-US" w:eastAsia="en-US"/>
        </w:rPr>
        <w:t>against humanity or its freedom</w:t>
      </w:r>
      <w:r w:rsidRPr="00965A7D">
        <w:rPr>
          <w:rFonts w:asciiTheme="minorHAnsi" w:hAnsiTheme="minorHAnsi"/>
          <w:sz w:val="16"/>
          <w:szCs w:val="22"/>
        </w:rPr>
        <w:t xml:space="preserve">; one cannot, similarly, claim a right to resist or defend oneself, in the sense we understand this right to have existed in the international law of Europe (the jus publicum Europeaum). </w:t>
      </w:r>
      <w:r w:rsidRPr="00965A7D">
        <w:rPr>
          <w:rStyle w:val="StyleBoldUnderline"/>
          <w:rFonts w:asciiTheme="minorHAnsi" w:hAnsiTheme="minorHAnsi"/>
          <w:szCs w:val="22"/>
          <w:lang w:val="en-US" w:eastAsia="en-US"/>
        </w:rPr>
        <w:t xml:space="preserve">Such a </w:t>
      </w:r>
      <w:r w:rsidRPr="00965A7D">
        <w:rPr>
          <w:rStyle w:val="StyleBoldUnderline"/>
          <w:rFonts w:asciiTheme="minorHAnsi" w:hAnsiTheme="minorHAnsi"/>
          <w:szCs w:val="22"/>
          <w:highlight w:val="cyan"/>
          <w:lang w:val="en-US" w:eastAsia="en-US"/>
        </w:rPr>
        <w:t>denial of self-defence</w:t>
      </w:r>
      <w:r w:rsidRPr="00965A7D">
        <w:rPr>
          <w:rStyle w:val="StyleBoldUnderline"/>
          <w:rFonts w:asciiTheme="minorHAnsi" w:hAnsiTheme="minorHAnsi"/>
          <w:szCs w:val="22"/>
          <w:lang w:val="en-US" w:eastAsia="en-US"/>
        </w:rPr>
        <w:t xml:space="preserve"> and resistance </w:t>
      </w:r>
      <w:r w:rsidRPr="00965A7D">
        <w:rPr>
          <w:rStyle w:val="StyleBoldUnderline"/>
          <w:rFonts w:asciiTheme="minorHAnsi" w:hAnsiTheme="minorHAnsi"/>
          <w:szCs w:val="22"/>
          <w:highlight w:val="cyan"/>
          <w:lang w:val="en-US" w:eastAsia="en-US"/>
        </w:rPr>
        <w:t>‘can presage a dreadful nihilistic</w:t>
      </w:r>
      <w:r w:rsidRPr="00965A7D">
        <w:rPr>
          <w:rStyle w:val="StyleBoldUnderline"/>
          <w:rFonts w:asciiTheme="minorHAnsi" w:hAnsiTheme="minorHAnsi"/>
          <w:szCs w:val="22"/>
          <w:lang w:val="en-US" w:eastAsia="en-US"/>
        </w:rPr>
        <w:t xml:space="preserve"> </w:t>
      </w:r>
      <w:r w:rsidRPr="00965A7D">
        <w:rPr>
          <w:rStyle w:val="StyleBoldUnderline"/>
          <w:rFonts w:asciiTheme="minorHAnsi" w:hAnsiTheme="minorHAnsi"/>
          <w:szCs w:val="22"/>
          <w:highlight w:val="cyan"/>
          <w:lang w:val="en-US" w:eastAsia="en-US"/>
        </w:rPr>
        <w:t>destruction of all law’</w:t>
      </w:r>
      <w:r w:rsidRPr="00965A7D">
        <w:rPr>
          <w:rFonts w:asciiTheme="minorHAnsi" w:hAnsiTheme="minorHAnsi"/>
          <w:sz w:val="16"/>
          <w:szCs w:val="22"/>
        </w:rPr>
        <w:t xml:space="preserve"> (ibid.: 187). When the enemy is not accorded a procedural justice and formal equality, </w:t>
      </w:r>
      <w:r w:rsidRPr="00965A7D">
        <w:rPr>
          <w:rStyle w:val="StyleBoldUnderline"/>
          <w:rFonts w:asciiTheme="minorHAnsi" w:hAnsiTheme="minorHAnsi"/>
          <w:szCs w:val="22"/>
          <w:lang w:val="en-US" w:eastAsia="en-US"/>
        </w:rPr>
        <w:t>the notion that peace can be made with him is unacceptable</w:t>
      </w:r>
      <w:r w:rsidRPr="00965A7D">
        <w:rPr>
          <w:rFonts w:asciiTheme="minorHAnsi" w:hAnsiTheme="minorHAnsi"/>
          <w:sz w:val="16"/>
          <w:szCs w:val="22"/>
        </w:rPr>
        <w:t xml:space="preserve">, as Schmitt detailed through his study of the League of Nations, which had declared </w:t>
      </w:r>
      <w:r w:rsidRPr="00965A7D">
        <w:rPr>
          <w:rStyle w:val="StyleBoldUnderline"/>
          <w:rFonts w:asciiTheme="minorHAnsi" w:hAnsiTheme="minorHAnsi"/>
          <w:szCs w:val="22"/>
          <w:highlight w:val="cyan"/>
          <w:lang w:val="en-US" w:eastAsia="en-US"/>
        </w:rPr>
        <w:t>the abolition of</w:t>
      </w:r>
      <w:r w:rsidRPr="00965A7D">
        <w:rPr>
          <w:rStyle w:val="StyleBoldUnderline"/>
          <w:rFonts w:asciiTheme="minorHAnsi" w:hAnsiTheme="minorHAnsi"/>
          <w:szCs w:val="22"/>
          <w:lang w:val="en-US" w:eastAsia="en-US"/>
        </w:rPr>
        <w:t xml:space="preserve"> </w:t>
      </w:r>
      <w:r w:rsidRPr="00965A7D">
        <w:rPr>
          <w:rStyle w:val="StyleBoldUnderline"/>
          <w:rFonts w:asciiTheme="minorHAnsi" w:hAnsiTheme="minorHAnsi"/>
          <w:szCs w:val="22"/>
          <w:highlight w:val="cyan"/>
          <w:lang w:val="en-US" w:eastAsia="en-US"/>
        </w:rPr>
        <w:t>war</w:t>
      </w:r>
      <w:r w:rsidRPr="00965A7D">
        <w:rPr>
          <w:rStyle w:val="StyleBoldUnderline"/>
          <w:rFonts w:asciiTheme="minorHAnsi" w:hAnsiTheme="minorHAnsi"/>
          <w:szCs w:val="22"/>
          <w:lang w:val="en-US" w:eastAsia="en-US"/>
        </w:rPr>
        <w:t>,</w:t>
      </w:r>
      <w:r w:rsidRPr="00965A7D">
        <w:rPr>
          <w:rFonts w:asciiTheme="minorHAnsi" w:hAnsiTheme="minorHAnsi"/>
          <w:sz w:val="16"/>
          <w:szCs w:val="22"/>
        </w:rPr>
        <w:t xml:space="preserve"> but in rescinding the concept of neutrality </w:t>
      </w:r>
      <w:r w:rsidRPr="00965A7D">
        <w:rPr>
          <w:rStyle w:val="StyleBoldUnderline"/>
          <w:rFonts w:asciiTheme="minorHAnsi" w:hAnsiTheme="minorHAnsi"/>
          <w:szCs w:val="22"/>
          <w:highlight w:val="cyan"/>
          <w:lang w:val="en-US" w:eastAsia="en-US"/>
        </w:rPr>
        <w:t>only succeeded in the ‘dissolution of “peace</w:t>
      </w:r>
      <w:r w:rsidRPr="00965A7D">
        <w:rPr>
          <w:rFonts w:asciiTheme="minorHAnsi" w:hAnsiTheme="minorHAnsi"/>
          <w:sz w:val="16"/>
          <w:szCs w:val="22"/>
        </w:rPr>
        <w:t xml:space="preserve">”’ (ibid.: 246). </w:t>
      </w:r>
      <w:r w:rsidRPr="00965A7D">
        <w:rPr>
          <w:rStyle w:val="StyleBoldUnderline"/>
          <w:rFonts w:asciiTheme="minorHAnsi" w:hAnsiTheme="minorHAnsi"/>
          <w:szCs w:val="22"/>
          <w:lang w:val="en-US" w:eastAsia="en-US"/>
        </w:rPr>
        <w:t xml:space="preserve">It is with the dissolution of peace that </w:t>
      </w:r>
      <w:r w:rsidRPr="00965A7D">
        <w:rPr>
          <w:rStyle w:val="StyleBoldUnderline"/>
          <w:rFonts w:asciiTheme="minorHAnsi" w:hAnsiTheme="minorHAnsi"/>
          <w:szCs w:val="22"/>
          <w:highlight w:val="cyan"/>
          <w:lang w:val="en-US" w:eastAsia="en-US"/>
        </w:rPr>
        <w:t>total wars of annihilation become possible, where ‘the other’ cannot be assimilated, or accommodated</w:t>
      </w:r>
      <w:r w:rsidRPr="00965A7D">
        <w:rPr>
          <w:rStyle w:val="StyleBoldUnderline"/>
          <w:rFonts w:asciiTheme="minorHAnsi" w:hAnsiTheme="minorHAnsi"/>
          <w:szCs w:val="22"/>
          <w:lang w:val="en-US" w:eastAsia="en-US"/>
        </w:rPr>
        <w:t xml:space="preserve">, let alone tolerated: </w:t>
      </w:r>
      <w:r w:rsidRPr="00965A7D">
        <w:rPr>
          <w:rStyle w:val="StyleBoldUnderline"/>
          <w:rFonts w:asciiTheme="minorHAnsi" w:hAnsiTheme="minorHAnsi"/>
          <w:szCs w:val="22"/>
          <w:highlight w:val="cyan"/>
          <w:bdr w:val="single" w:sz="4" w:space="0" w:color="auto"/>
          <w:lang w:val="en-US" w:eastAsia="en-US"/>
        </w:rPr>
        <w:t>the friend/enemy distinction is</w:t>
      </w:r>
      <w:r w:rsidRPr="00965A7D">
        <w:rPr>
          <w:rFonts w:asciiTheme="minorHAnsi" w:hAnsiTheme="minorHAnsi"/>
          <w:sz w:val="16"/>
          <w:szCs w:val="22"/>
        </w:rPr>
        <w:t xml:space="preserve"> not longer taking place with a justus hostis but rather </w:t>
      </w:r>
      <w:r w:rsidRPr="00965A7D">
        <w:rPr>
          <w:rStyle w:val="StyleBoldUnderline"/>
          <w:rFonts w:asciiTheme="minorHAnsi" w:hAnsiTheme="minorHAnsi"/>
          <w:szCs w:val="22"/>
          <w:lang w:val="en-US" w:eastAsia="en-US"/>
        </w:rPr>
        <w:t>between good and evil</w:t>
      </w:r>
      <w:r w:rsidRPr="00965A7D">
        <w:rPr>
          <w:rStyle w:val="StyleBoldUnderline"/>
          <w:rFonts w:asciiTheme="minorHAnsi" w:hAnsiTheme="minorHAnsi"/>
          <w:szCs w:val="22"/>
          <w:highlight w:val="cyan"/>
          <w:bdr w:val="single" w:sz="4" w:space="0" w:color="auto"/>
          <w:lang w:val="en-US" w:eastAsia="en-US"/>
        </w:rPr>
        <w:t>, human</w:t>
      </w:r>
      <w:r w:rsidRPr="00965A7D">
        <w:rPr>
          <w:rStyle w:val="StyleBoldUnderline"/>
          <w:rFonts w:asciiTheme="minorHAnsi" w:hAnsiTheme="minorHAnsi"/>
          <w:szCs w:val="22"/>
          <w:bdr w:val="single" w:sz="4" w:space="0" w:color="auto"/>
          <w:lang w:val="en-US" w:eastAsia="en-US"/>
        </w:rPr>
        <w:t xml:space="preserve"> and in human</w:t>
      </w:r>
      <w:r w:rsidRPr="00965A7D">
        <w:rPr>
          <w:rFonts w:asciiTheme="minorHAnsi" w:hAnsiTheme="minorHAnsi"/>
          <w:sz w:val="16"/>
          <w:szCs w:val="22"/>
        </w:rPr>
        <w:t xml:space="preserve">, where ‘the negative pole of the distinction is to be fully and finally consumed without remainder’ (Rasch 2003: 137). Finally, </w:t>
      </w:r>
      <w:r w:rsidRPr="00965A7D">
        <w:rPr>
          <w:rStyle w:val="StyleBoldUnderline"/>
          <w:rFonts w:asciiTheme="minorHAnsi" w:hAnsiTheme="minorHAnsi"/>
          <w:szCs w:val="22"/>
          <w:lang w:val="en-US" w:eastAsia="en-US"/>
        </w:rPr>
        <w:t>the ethical discourse of a universal humanity can be discerned in the tendency to normalise diverse peoples through legalisation and individualisation. The</w:t>
      </w:r>
      <w:r w:rsidRPr="00965A7D">
        <w:rPr>
          <w:rFonts w:asciiTheme="minorHAnsi" w:hAnsiTheme="minorHAnsi"/>
          <w:sz w:val="16"/>
          <w:szCs w:val="22"/>
        </w:rPr>
        <w:t xml:space="preserve"> paramount </w:t>
      </w:r>
      <w:r w:rsidRPr="00965A7D">
        <w:rPr>
          <w:rStyle w:val="StyleBoldUnderline"/>
          <w:rFonts w:asciiTheme="minorHAnsi" w:hAnsiTheme="minorHAnsi"/>
          <w:szCs w:val="22"/>
          <w:lang w:val="en-US" w:eastAsia="en-US"/>
        </w:rPr>
        <w:t>emphasis placed on legal instruments and entitlements</w:t>
      </w:r>
      <w:r w:rsidRPr="00965A7D">
        <w:rPr>
          <w:rFonts w:asciiTheme="minorHAnsi" w:hAnsiTheme="minorHAnsi"/>
          <w:sz w:val="16"/>
          <w:szCs w:val="22"/>
        </w:rPr>
        <w:t xml:space="preserve"> such as human rights </w:t>
      </w:r>
      <w:r w:rsidRPr="00965A7D">
        <w:rPr>
          <w:rStyle w:val="StyleBoldUnderline"/>
          <w:rFonts w:asciiTheme="minorHAnsi" w:hAnsiTheme="minorHAnsi"/>
          <w:szCs w:val="22"/>
          <w:lang w:val="en-US" w:eastAsia="en-US"/>
        </w:rPr>
        <w:t xml:space="preserve">transforms diverse subjectivities into </w:t>
      </w:r>
      <w:r w:rsidRPr="00965A7D">
        <w:rPr>
          <w:rStyle w:val="StyleBoldUnderline"/>
          <w:rFonts w:asciiTheme="minorHAnsi" w:hAnsiTheme="minorHAnsi"/>
          <w:szCs w:val="22"/>
          <w:lang w:val="en-US" w:eastAsia="en-US"/>
        </w:rPr>
        <w:lastRenderedPageBreak/>
        <w:t>‘rights-holders’. ‘[T]he other is stripped of his otherness and made to conform to the universal ideal of what it means to be human’</w:t>
      </w:r>
      <w:r w:rsidRPr="00965A7D">
        <w:rPr>
          <w:rFonts w:asciiTheme="minorHAnsi" w:hAnsiTheme="minorHAnsi"/>
          <w:sz w:val="16"/>
          <w:szCs w:val="22"/>
        </w:rPr>
        <w:t>, meaning that ‘</w:t>
      </w:r>
      <w:r w:rsidRPr="00965A7D">
        <w:rPr>
          <w:rStyle w:val="StyleBoldUnderline"/>
          <w:rFonts w:asciiTheme="minorHAnsi" w:hAnsiTheme="minorHAnsi"/>
          <w:szCs w:val="22"/>
          <w:lang w:val="en-US" w:eastAsia="en-US"/>
        </w:rPr>
        <w:t>the term “human” is not descriptive, but evaluative. To be truly human</w:t>
      </w:r>
      <w:r w:rsidRPr="00965A7D">
        <w:rPr>
          <w:rFonts w:asciiTheme="minorHAnsi" w:hAnsiTheme="minorHAnsi"/>
          <w:sz w:val="16"/>
          <w:szCs w:val="22"/>
        </w:rPr>
        <w:t xml:space="preserve">, one needs to be corrected’ (Rasch 2003: 140 and 137; cf. Young 2002;Hopgood 2000). What does this correction in its ‘multiform tactics’, which </w:t>
      </w:r>
      <w:r w:rsidRPr="00965A7D">
        <w:rPr>
          <w:rStyle w:val="StyleBoldUnderline"/>
          <w:rFonts w:asciiTheme="minorHAnsi" w:hAnsiTheme="minorHAnsi"/>
          <w:szCs w:val="22"/>
          <w:lang w:val="en-US" w:eastAsia="en-US"/>
        </w:rPr>
        <w:t>include</w:t>
      </w:r>
      <w:r w:rsidRPr="00965A7D">
        <w:rPr>
          <w:rFonts w:asciiTheme="minorHAnsi" w:hAnsiTheme="minorHAnsi"/>
          <w:sz w:val="16"/>
          <w:szCs w:val="22"/>
        </w:rPr>
        <w:t xml:space="preserve"> Michel Foucault’s proper terms of </w:t>
      </w:r>
      <w:r w:rsidRPr="00965A7D">
        <w:rPr>
          <w:rStyle w:val="StyleBoldUnderline"/>
          <w:rFonts w:asciiTheme="minorHAnsi" w:hAnsiTheme="minorHAnsi"/>
          <w:szCs w:val="22"/>
          <w:lang w:val="en-US" w:eastAsia="en-US"/>
        </w:rPr>
        <w:t>discipline and training</w:t>
      </w:r>
      <w:r w:rsidRPr="00965A7D">
        <w:rPr>
          <w:rFonts w:asciiTheme="minorHAnsi" w:hAnsiTheme="minorHAnsi"/>
          <w:sz w:val="16"/>
          <w:szCs w:val="22"/>
        </w:rPr>
        <w:t xml:space="preserve">, aim </w:t>
      </w:r>
      <w:r w:rsidRPr="00965A7D">
        <w:rPr>
          <w:rStyle w:val="StyleBoldUnderline"/>
          <w:rFonts w:asciiTheme="minorHAnsi" w:hAnsiTheme="minorHAnsi"/>
          <w:szCs w:val="22"/>
          <w:lang w:val="en-US" w:eastAsia="en-US"/>
        </w:rPr>
        <w:t>to produce</w:t>
      </w:r>
      <w:r w:rsidRPr="00965A7D">
        <w:rPr>
          <w:rFonts w:asciiTheme="minorHAnsi" w:hAnsiTheme="minorHAnsi"/>
          <w:sz w:val="16"/>
          <w:szCs w:val="22"/>
        </w:rPr>
        <w:t xml:space="preserve">? The answer may well be </w:t>
      </w:r>
      <w:r w:rsidRPr="00965A7D">
        <w:rPr>
          <w:rStyle w:val="StyleBoldUnderline"/>
          <w:rFonts w:asciiTheme="minorHAnsi" w:hAnsiTheme="minorHAnsi"/>
          <w:szCs w:val="22"/>
          <w:lang w:val="en-US" w:eastAsia="en-US"/>
        </w:rPr>
        <w:t>the proper, free</w:t>
      </w:r>
      <w:r w:rsidRPr="00965A7D">
        <w:rPr>
          <w:rFonts w:asciiTheme="minorHAnsi" w:hAnsiTheme="minorHAnsi"/>
          <w:sz w:val="16"/>
          <w:szCs w:val="22"/>
        </w:rPr>
        <w:t xml:space="preserve"> (masterful), </w:t>
      </w:r>
      <w:r w:rsidRPr="00965A7D">
        <w:rPr>
          <w:rStyle w:val="StyleBoldUnderline"/>
          <w:rFonts w:asciiTheme="minorHAnsi" w:hAnsiTheme="minorHAnsi"/>
          <w:szCs w:val="22"/>
          <w:lang w:val="en-US" w:eastAsia="en-US"/>
        </w:rPr>
        <w:t>equal and rational</w:t>
      </w:r>
      <w:r w:rsidRPr="00965A7D">
        <w:rPr>
          <w:rFonts w:asciiTheme="minorHAnsi" w:hAnsiTheme="minorHAnsi"/>
          <w:sz w:val="16"/>
          <w:szCs w:val="22"/>
        </w:rPr>
        <w:t xml:space="preserve"> (in its self-interest)</w:t>
      </w:r>
      <w:r w:rsidRPr="00965A7D">
        <w:rPr>
          <w:rStyle w:val="StyleBoldUnderline"/>
          <w:rFonts w:asciiTheme="minorHAnsi" w:hAnsiTheme="minorHAnsi"/>
          <w:szCs w:val="22"/>
          <w:lang w:val="en-US" w:eastAsia="en-US"/>
        </w:rPr>
        <w:t>subject of rights, of capitalism and the governmentalised state</w:t>
      </w:r>
      <w:r w:rsidRPr="00965A7D">
        <w:rPr>
          <w:rFonts w:asciiTheme="minorHAnsi" w:hAnsiTheme="minorHAnsi"/>
          <w:sz w:val="16"/>
          <w:szCs w:val="22"/>
        </w:rPr>
        <w:t xml:space="preserve"> (Foucault 2001a). As Gil Anidjar notes, </w:t>
      </w:r>
      <w:r w:rsidRPr="00965A7D">
        <w:rPr>
          <w:rStyle w:val="StyleBoldUnderline"/>
          <w:rFonts w:asciiTheme="minorHAnsi" w:hAnsiTheme="minorHAnsi"/>
          <w:szCs w:val="22"/>
          <w:lang w:val="en-US" w:eastAsia="en-US"/>
        </w:rPr>
        <w:t>the operation</w:t>
      </w:r>
      <w:r w:rsidRPr="00965A7D">
        <w:rPr>
          <w:rFonts w:asciiTheme="minorHAnsi" w:hAnsiTheme="minorHAnsi"/>
          <w:sz w:val="16"/>
          <w:szCs w:val="22"/>
        </w:rPr>
        <w:t xml:space="preserve"> of the traditional binary </w:t>
      </w:r>
      <w:r w:rsidRPr="00965A7D">
        <w:rPr>
          <w:rStyle w:val="StyleBoldUnderline"/>
          <w:rFonts w:asciiTheme="minorHAnsi" w:hAnsiTheme="minorHAnsi"/>
          <w:szCs w:val="22"/>
          <w:lang w:val="en-US" w:eastAsia="en-US"/>
        </w:rPr>
        <w:t>‘sovereign/enemy’ is transformed</w:t>
      </w:r>
      <w:r w:rsidRPr="00965A7D">
        <w:rPr>
          <w:rFonts w:asciiTheme="minorHAnsi" w:hAnsiTheme="minorHAnsi"/>
          <w:sz w:val="16"/>
          <w:szCs w:val="22"/>
        </w:rPr>
        <w:t xml:space="preserve"> ‘in the disciplinary society (which signals, according to Foucault, the dissolution of sovereign power) </w:t>
      </w:r>
      <w:r w:rsidRPr="00965A7D">
        <w:rPr>
          <w:rStyle w:val="StyleBoldUnderline"/>
          <w:rFonts w:asciiTheme="minorHAnsi" w:hAnsiTheme="minorHAnsi"/>
          <w:szCs w:val="22"/>
          <w:lang w:val="en-US" w:eastAsia="en-US"/>
        </w:rPr>
        <w:t>into “disciplinary regime/criminality</w:t>
      </w:r>
      <w:r w:rsidRPr="00965A7D">
        <w:rPr>
          <w:rFonts w:asciiTheme="minorHAnsi" w:hAnsiTheme="minorHAnsi"/>
          <w:sz w:val="16"/>
          <w:szCs w:val="22"/>
        </w:rPr>
        <w:t>” (or, for that second term, legal subject, subject of the law, and, of course, “man”)’ (Anidjar 2004:42; emphasis added). Of equally great importance is transformation that follows in the transition from a disciplinary to a governmental economy of power: this is what we are at the moment confronting and must analyse: what are the paths towards which the other as enemy is directed by (a global) governmentality and, moreover, what forms, subjectivities, etc., is the ‘enemy’ encouraged to take in the form of an unavoidable freedom, along the lines articulated by Foucault under the heading of ‘self government’(2007b).</w:t>
      </w:r>
    </w:p>
    <w:p w:rsidR="00D91566" w:rsidRPr="00965A7D" w:rsidRDefault="00D91566" w:rsidP="00D91566">
      <w:pPr>
        <w:rPr>
          <w:rFonts w:asciiTheme="minorHAnsi" w:hAnsiTheme="minorHAnsi"/>
        </w:rPr>
      </w:pPr>
    </w:p>
    <w:p w:rsidR="00D91566" w:rsidRPr="00965A7D" w:rsidRDefault="00D91566" w:rsidP="00D91566">
      <w:pPr>
        <w:pStyle w:val="Heading4"/>
        <w:rPr>
          <w:rFonts w:asciiTheme="minorHAnsi" w:hAnsiTheme="minorHAnsi"/>
        </w:rPr>
      </w:pPr>
      <w:r w:rsidRPr="00965A7D">
        <w:rPr>
          <w:rFonts w:asciiTheme="minorHAnsi" w:hAnsiTheme="minorHAnsi"/>
        </w:rPr>
        <w:t>Embrace the call for ethics through the lens of enmity. This is critical to a reflexive political identity – only rejecting the obligation to the Other prevents annihilation of difference and unending violence.</w:t>
      </w:r>
    </w:p>
    <w:p w:rsidR="00D91566" w:rsidRPr="00965A7D" w:rsidRDefault="00D91566" w:rsidP="00D91566">
      <w:pPr>
        <w:rPr>
          <w:rFonts w:asciiTheme="minorHAnsi" w:hAnsiTheme="minorHAnsi"/>
        </w:rPr>
      </w:pPr>
      <w:r w:rsidRPr="00965A7D">
        <w:rPr>
          <w:rFonts w:asciiTheme="minorHAnsi" w:hAnsiTheme="minorHAnsi"/>
          <w:b/>
        </w:rPr>
        <w:t>Odysseos 08,</w:t>
      </w:r>
      <w:r w:rsidRPr="00965A7D">
        <w:rPr>
          <w:rStyle w:val="StyleStyleBold12pt"/>
          <w:rFonts w:asciiTheme="minorHAnsi" w:hAnsiTheme="minorHAnsi"/>
        </w:rPr>
        <w:t xml:space="preserve"> </w:t>
      </w:r>
      <w:r w:rsidRPr="00965A7D">
        <w:rPr>
          <w:rFonts w:asciiTheme="minorHAnsi" w:hAnsiTheme="minorHAnsi"/>
        </w:rPr>
        <w:t>Dr. Louiza Odysseos, University of Sussex Department of International Relations, “Against Ethics? Iconographies of Enmity and Acts of Obligation in Carl Schmitt’s Theory of the Partisan,” Practices of Ethics: Relating/Responding to Difference in International Politics Annual Convention, International Studies Association, 2008//MC</w:t>
      </w:r>
    </w:p>
    <w:p w:rsidR="00D91566" w:rsidRPr="00965A7D" w:rsidRDefault="00D91566" w:rsidP="00D91566">
      <w:pPr>
        <w:pStyle w:val="Cards"/>
        <w:ind w:left="0" w:right="0"/>
        <w:rPr>
          <w:rStyle w:val="StyleBoldUnderline"/>
          <w:rFonts w:asciiTheme="minorHAnsi" w:hAnsiTheme="minorHAnsi"/>
          <w:b/>
          <w:szCs w:val="22"/>
          <w:lang w:val="en-US" w:eastAsia="en-US"/>
        </w:rPr>
      </w:pPr>
      <w:r w:rsidRPr="00965A7D">
        <w:rPr>
          <w:rFonts w:asciiTheme="minorHAnsi" w:hAnsiTheme="minorHAnsi"/>
          <w:sz w:val="16"/>
          <w:szCs w:val="22"/>
        </w:rPr>
        <w:t xml:space="preserve">The paper ends with a discussion of obligation. Outlining the contours of a notion of political, rather, than ethical obligation, however, may require some explicit distancing from the now-familiar accounts that have oriented critical ‘ethical’ endeavours for some time. So we ask again the ethical question which has haunted us: </w:t>
      </w:r>
      <w:r w:rsidRPr="00965A7D">
        <w:rPr>
          <w:rStyle w:val="StyleBoldUnderline"/>
          <w:rFonts w:asciiTheme="minorHAnsi" w:hAnsiTheme="minorHAnsi"/>
          <w:szCs w:val="22"/>
          <w:lang w:val="en-US" w:eastAsia="en-US"/>
        </w:rPr>
        <w:t>from whence does obligation originate</w:t>
      </w:r>
      <w:r w:rsidRPr="00965A7D">
        <w:rPr>
          <w:rFonts w:asciiTheme="minorHAnsi" w:hAnsiTheme="minorHAnsi"/>
          <w:sz w:val="16"/>
          <w:szCs w:val="22"/>
        </w:rPr>
        <w:t xml:space="preserve">? </w:t>
      </w:r>
      <w:r w:rsidRPr="00965A7D">
        <w:rPr>
          <w:rStyle w:val="StyleBoldUnderline"/>
          <w:rFonts w:asciiTheme="minorHAnsi" w:hAnsiTheme="minorHAnsi"/>
          <w:szCs w:val="22"/>
          <w:lang w:val="en-US" w:eastAsia="en-US"/>
        </w:rPr>
        <w:t>Were we to be still enthralled by a Levinasian or generally any ‘other-beholden’ thought of being ‘hostage’ to the other, we might say that the face to face encounter installs obligation before representation</w:t>
      </w:r>
      <w:r w:rsidRPr="00965A7D">
        <w:rPr>
          <w:rFonts w:asciiTheme="minorHAnsi" w:hAnsiTheme="minorHAnsi"/>
          <w:sz w:val="16"/>
          <w:szCs w:val="22"/>
        </w:rPr>
        <w:t>, knowledge and other ‘Greek’ relationalities (Levinas 1989: 76–77; Odysseos 2007a: 132-151).</w:t>
      </w:r>
      <w:r w:rsidRPr="00965A7D">
        <w:rPr>
          <w:rStyle w:val="StyleBoldUnderline"/>
          <w:rFonts w:asciiTheme="minorHAnsi" w:hAnsiTheme="minorHAnsi"/>
          <w:szCs w:val="22"/>
          <w:lang w:val="en-US" w:eastAsia="en-US"/>
        </w:rPr>
        <w:t>Caputo</w:t>
      </w:r>
      <w:r w:rsidRPr="00965A7D">
        <w:rPr>
          <w:rFonts w:asciiTheme="minorHAnsi" w:hAnsiTheme="minorHAnsi"/>
          <w:sz w:val="16"/>
          <w:szCs w:val="22"/>
        </w:rPr>
        <w:t xml:space="preserve">, however, </w:t>
      </w:r>
      <w:r w:rsidRPr="00965A7D">
        <w:rPr>
          <w:rStyle w:val="StyleBoldUnderline"/>
          <w:rFonts w:asciiTheme="minorHAnsi" w:hAnsiTheme="minorHAnsi"/>
          <w:szCs w:val="22"/>
          <w:lang w:val="en-US" w:eastAsia="en-US"/>
        </w:rPr>
        <w:t>warns us off this kind of commitment to a notion of perfectible or total obligation</w:t>
      </w:r>
      <w:r w:rsidRPr="00965A7D">
        <w:rPr>
          <w:rFonts w:asciiTheme="minorHAnsi" w:hAnsiTheme="minorHAnsi"/>
          <w:sz w:val="16"/>
          <w:szCs w:val="22"/>
        </w:rPr>
        <w:t>. He asks that we recognise that ‘</w:t>
      </w:r>
      <w:r w:rsidRPr="00965A7D">
        <w:rPr>
          <w:rStyle w:val="StyleBoldUnderline"/>
          <w:rFonts w:asciiTheme="minorHAnsi" w:hAnsiTheme="minorHAnsi"/>
          <w:szCs w:val="22"/>
          <w:lang w:val="en-US" w:eastAsia="en-US"/>
        </w:rPr>
        <w:t>one is always inside/outside obligation, on its margins</w:t>
      </w:r>
      <w:r w:rsidRPr="00965A7D">
        <w:rPr>
          <w:rFonts w:asciiTheme="minorHAnsi" w:hAnsiTheme="minorHAnsi"/>
          <w:sz w:val="16"/>
          <w:szCs w:val="22"/>
        </w:rPr>
        <w:t xml:space="preserve">. On the threshold of foolishness. Almost </w:t>
      </w:r>
      <w:r w:rsidRPr="00965A7D">
        <w:rPr>
          <w:rStyle w:val="StyleBoldUnderline"/>
          <w:rFonts w:asciiTheme="minorHAnsi" w:hAnsiTheme="minorHAnsi"/>
          <w:szCs w:val="22"/>
          <w:lang w:val="en-US" w:eastAsia="en-US"/>
        </w:rPr>
        <w:t>a perfect fool for the Other. But</w:t>
      </w:r>
      <w:r w:rsidRPr="00965A7D">
        <w:rPr>
          <w:rFonts w:asciiTheme="minorHAnsi" w:hAnsiTheme="minorHAnsi"/>
          <w:sz w:val="16"/>
          <w:szCs w:val="22"/>
        </w:rPr>
        <w:t xml:space="preserve"> not quite; </w:t>
      </w:r>
      <w:r w:rsidRPr="00965A7D">
        <w:rPr>
          <w:rStyle w:val="StyleBoldUnderline"/>
          <w:rFonts w:asciiTheme="minorHAnsi" w:hAnsiTheme="minorHAnsi"/>
          <w:szCs w:val="22"/>
          <w:lang w:val="en-US" w:eastAsia="en-US"/>
        </w:rPr>
        <w:t>nothing is perfect’</w:t>
      </w:r>
      <w:r w:rsidRPr="00965A7D">
        <w:rPr>
          <w:rFonts w:asciiTheme="minorHAnsi" w:hAnsiTheme="minorHAnsi"/>
          <w:sz w:val="16"/>
          <w:szCs w:val="22"/>
        </w:rPr>
        <w:t xml:space="preserve"> (1993: 126). </w:t>
      </w:r>
      <w:r w:rsidRPr="00965A7D">
        <w:rPr>
          <w:rStyle w:val="StyleBoldUnderline"/>
          <w:rFonts w:asciiTheme="minorHAnsi" w:hAnsiTheme="minorHAnsi"/>
          <w:szCs w:val="22"/>
          <w:lang w:val="en-US" w:eastAsia="en-US"/>
        </w:rPr>
        <w:t xml:space="preserve">The laudable but </w:t>
      </w:r>
      <w:r w:rsidRPr="00965A7D">
        <w:rPr>
          <w:rStyle w:val="StyleBoldUnderline"/>
          <w:rFonts w:asciiTheme="minorHAnsi" w:hAnsiTheme="minorHAnsi"/>
          <w:szCs w:val="22"/>
          <w:highlight w:val="cyan"/>
          <w:lang w:val="en-US" w:eastAsia="en-US"/>
        </w:rPr>
        <w:t>impossible perfectibility of</w:t>
      </w:r>
      <w:r w:rsidRPr="00965A7D">
        <w:rPr>
          <w:rStyle w:val="StyleBoldUnderline"/>
          <w:rFonts w:asciiTheme="minorHAnsi" w:hAnsiTheme="minorHAnsi"/>
          <w:szCs w:val="22"/>
          <w:lang w:val="en-US" w:eastAsia="en-US"/>
        </w:rPr>
        <w:t xml:space="preserve"> ethics and ethical </w:t>
      </w:r>
      <w:r w:rsidRPr="00965A7D">
        <w:rPr>
          <w:rStyle w:val="StyleBoldUnderline"/>
          <w:rFonts w:asciiTheme="minorHAnsi" w:hAnsiTheme="minorHAnsi"/>
          <w:szCs w:val="22"/>
          <w:highlight w:val="cyan"/>
          <w:lang w:val="en-US" w:eastAsia="en-US"/>
        </w:rPr>
        <w:t>obligation to the other must be rethought. This is because ‘one is hostage of the Other, but one also keeps an army</w:t>
      </w:r>
      <w:r w:rsidRPr="00965A7D">
        <w:rPr>
          <w:rFonts w:asciiTheme="minorHAnsi" w:hAnsiTheme="minorHAnsi"/>
          <w:sz w:val="16"/>
          <w:szCs w:val="22"/>
        </w:rPr>
        <w:t xml:space="preserve">, just in case’ (ibid.).Caputo is not speaking as a political realist in this apparently funny comment. He is </w:t>
      </w:r>
      <w:r w:rsidRPr="00965A7D">
        <w:rPr>
          <w:rStyle w:val="StyleBoldUnderline"/>
          <w:rFonts w:asciiTheme="minorHAnsi" w:hAnsiTheme="minorHAnsi"/>
          <w:szCs w:val="22"/>
          <w:lang w:val="en-US" w:eastAsia="en-US"/>
        </w:rPr>
        <w:t>pointing</w:t>
      </w:r>
      <w:r w:rsidRPr="00965A7D">
        <w:rPr>
          <w:rFonts w:asciiTheme="minorHAnsi" w:hAnsiTheme="minorHAnsi"/>
          <w:sz w:val="16"/>
          <w:szCs w:val="22"/>
        </w:rPr>
        <w:t xml:space="preserve">, I suggest, </w:t>
      </w:r>
      <w:r w:rsidRPr="00965A7D">
        <w:rPr>
          <w:rStyle w:val="StyleBoldUnderline"/>
          <w:rFonts w:asciiTheme="minorHAnsi" w:hAnsiTheme="minorHAnsi"/>
          <w:szCs w:val="22"/>
          <w:lang w:val="en-US" w:eastAsia="en-US"/>
        </w:rPr>
        <w:t>to the centrality of politics and enmity. Obligation is not to the other alone; it is also to the radical possibility of openness of political order, which allows self and other to be ‘determined otherwise’</w:t>
      </w:r>
      <w:r w:rsidRPr="00965A7D">
        <w:rPr>
          <w:rFonts w:asciiTheme="minorHAnsi" w:hAnsiTheme="minorHAnsi"/>
          <w:sz w:val="16"/>
          <w:szCs w:val="22"/>
        </w:rPr>
        <w:t xml:space="preserve"> (Prozorov 2007a). Analytically, </w:t>
      </w:r>
      <w:r w:rsidRPr="00965A7D">
        <w:rPr>
          <w:rStyle w:val="StyleBoldUnderline"/>
          <w:rFonts w:asciiTheme="minorHAnsi" w:hAnsiTheme="minorHAnsi"/>
          <w:szCs w:val="22"/>
          <w:lang w:val="en-US" w:eastAsia="en-US"/>
        </w:rPr>
        <w:t>we also want to know the tactics and subjective effects of being directed towards enforced freedom</w:t>
      </w:r>
      <w:r w:rsidRPr="00965A7D">
        <w:rPr>
          <w:rFonts w:asciiTheme="minorHAnsi" w:hAnsiTheme="minorHAnsi"/>
          <w:sz w:val="16"/>
          <w:szCs w:val="22"/>
        </w:rPr>
        <w:t xml:space="preserve">. In this way, </w:t>
      </w:r>
      <w:r w:rsidRPr="00965A7D">
        <w:rPr>
          <w:rStyle w:val="StyleBoldUnderline"/>
          <w:rFonts w:asciiTheme="minorHAnsi" w:hAnsiTheme="minorHAnsi"/>
          <w:szCs w:val="22"/>
          <w:lang w:val="en-US" w:eastAsia="en-US"/>
        </w:rPr>
        <w:t>we might articulate a political and concrete act obligation that is inextricably tied to freedom that is not ‘enforced’, that is not produced for us, or as ‘us’</w:t>
      </w:r>
      <w:r w:rsidRPr="00965A7D">
        <w:rPr>
          <w:rFonts w:asciiTheme="minorHAnsi" w:hAnsiTheme="minorHAnsi"/>
          <w:sz w:val="16"/>
          <w:szCs w:val="22"/>
        </w:rPr>
        <w:t xml:space="preserve">.With Schmitt, one might say that </w:t>
      </w:r>
      <w:r w:rsidRPr="00965A7D">
        <w:rPr>
          <w:rStyle w:val="StyleBoldUnderline"/>
          <w:rFonts w:asciiTheme="minorHAnsi" w:hAnsiTheme="minorHAnsi"/>
          <w:szCs w:val="22"/>
          <w:highlight w:val="cyan"/>
          <w:lang w:val="en-US" w:eastAsia="en-US"/>
        </w:rPr>
        <w:t>obligation points</w:t>
      </w:r>
      <w:r w:rsidRPr="00965A7D">
        <w:rPr>
          <w:rFonts w:asciiTheme="minorHAnsi" w:hAnsiTheme="minorHAnsi"/>
          <w:sz w:val="16"/>
          <w:szCs w:val="22"/>
        </w:rPr>
        <w:t xml:space="preserve"> practically (i.e. </w:t>
      </w:r>
      <w:r w:rsidRPr="00965A7D">
        <w:rPr>
          <w:rStyle w:val="StyleBoldUnderline"/>
          <w:rFonts w:asciiTheme="minorHAnsi" w:hAnsiTheme="minorHAnsi"/>
          <w:szCs w:val="22"/>
          <w:highlight w:val="cyan"/>
          <w:lang w:val="en-US" w:eastAsia="en-US"/>
        </w:rPr>
        <w:t>politically</w:t>
      </w:r>
      <w:r w:rsidRPr="00965A7D">
        <w:rPr>
          <w:rFonts w:asciiTheme="minorHAnsi" w:hAnsiTheme="minorHAnsi"/>
          <w:b/>
          <w:sz w:val="16"/>
          <w:szCs w:val="22"/>
          <w:highlight w:val="cyan"/>
        </w:rPr>
        <w:t xml:space="preserve">) </w:t>
      </w:r>
      <w:r w:rsidRPr="00965A7D">
        <w:rPr>
          <w:rStyle w:val="StyleBoldUnderline"/>
          <w:rFonts w:asciiTheme="minorHAnsi" w:hAnsiTheme="minorHAnsi"/>
          <w:szCs w:val="22"/>
          <w:highlight w:val="cyan"/>
          <w:lang w:val="en-US" w:eastAsia="en-US"/>
        </w:rPr>
        <w:t>to the‘relativisation of enmity’</w:t>
      </w:r>
      <w:r w:rsidRPr="00965A7D">
        <w:rPr>
          <w:rStyle w:val="StyleBoldUnderline"/>
          <w:rFonts w:asciiTheme="minorHAnsi" w:hAnsiTheme="minorHAnsi"/>
          <w:szCs w:val="22"/>
          <w:lang w:val="en-US" w:eastAsia="en-US"/>
        </w:rPr>
        <w:t>. Obligation may not,</w:t>
      </w:r>
      <w:r w:rsidRPr="00965A7D">
        <w:rPr>
          <w:rFonts w:asciiTheme="minorHAnsi" w:hAnsiTheme="minorHAnsi"/>
          <w:sz w:val="16"/>
          <w:szCs w:val="22"/>
        </w:rPr>
        <w:t xml:space="preserve"> however, </w:t>
      </w:r>
      <w:r w:rsidRPr="00965A7D">
        <w:rPr>
          <w:rStyle w:val="StyleBoldUnderline"/>
          <w:rFonts w:asciiTheme="minorHAnsi" w:hAnsiTheme="minorHAnsi"/>
          <w:szCs w:val="22"/>
          <w:lang w:val="en-US" w:eastAsia="en-US"/>
        </w:rPr>
        <w:t xml:space="preserve">be towards the enemy as such, for the enemy is the pulse of the political </w:t>
      </w:r>
      <w:r w:rsidRPr="00965A7D">
        <w:rPr>
          <w:rFonts w:asciiTheme="minorHAnsi" w:hAnsiTheme="minorHAnsi"/>
          <w:sz w:val="16"/>
          <w:szCs w:val="22"/>
        </w:rPr>
        <w:t xml:space="preserve">– </w:t>
      </w:r>
      <w:r w:rsidRPr="00965A7D">
        <w:rPr>
          <w:rStyle w:val="StyleBoldUnderline"/>
          <w:rFonts w:asciiTheme="minorHAnsi" w:hAnsiTheme="minorHAnsi"/>
          <w:szCs w:val="22"/>
          <w:highlight w:val="cyan"/>
          <w:lang w:val="en-US" w:eastAsia="en-US"/>
        </w:rPr>
        <w:t>so long as the enemy is relative</w:t>
      </w:r>
      <w:r w:rsidRPr="00965A7D">
        <w:rPr>
          <w:rFonts w:asciiTheme="minorHAnsi" w:hAnsiTheme="minorHAnsi"/>
          <w:sz w:val="16"/>
          <w:szCs w:val="22"/>
        </w:rPr>
        <w:t xml:space="preserve"> (yet can be killed) </w:t>
      </w:r>
      <w:r w:rsidRPr="00965A7D">
        <w:rPr>
          <w:rStyle w:val="StyleBoldUnderline"/>
          <w:rFonts w:asciiTheme="minorHAnsi" w:hAnsiTheme="minorHAnsi"/>
          <w:szCs w:val="22"/>
          <w:lang w:val="en-US" w:eastAsia="en-US"/>
        </w:rPr>
        <w:t xml:space="preserve">in the order, </w:t>
      </w:r>
      <w:r w:rsidRPr="00965A7D">
        <w:rPr>
          <w:rStyle w:val="StyleBoldUnderline"/>
          <w:rFonts w:asciiTheme="minorHAnsi" w:hAnsiTheme="minorHAnsi"/>
          <w:szCs w:val="22"/>
          <w:highlight w:val="cyan"/>
          <w:lang w:val="en-US" w:eastAsia="en-US"/>
        </w:rPr>
        <w:t>the openness of the order can be vouched safe in the disruption of</w:t>
      </w:r>
      <w:r w:rsidRPr="00965A7D">
        <w:rPr>
          <w:rStyle w:val="StyleBoldUnderline"/>
          <w:rFonts w:asciiTheme="minorHAnsi" w:hAnsiTheme="minorHAnsi"/>
          <w:szCs w:val="22"/>
          <w:lang w:val="en-US" w:eastAsia="en-US"/>
        </w:rPr>
        <w:t xml:space="preserve"> the </w:t>
      </w:r>
      <w:r w:rsidRPr="00965A7D">
        <w:rPr>
          <w:rStyle w:val="StyleBoldUnderline"/>
          <w:rFonts w:asciiTheme="minorHAnsi" w:hAnsiTheme="minorHAnsi"/>
          <w:szCs w:val="22"/>
          <w:highlight w:val="cyan"/>
          <w:lang w:val="en-US" w:eastAsia="en-US"/>
        </w:rPr>
        <w:t>absolutism</w:t>
      </w:r>
      <w:r w:rsidRPr="00965A7D">
        <w:rPr>
          <w:rStyle w:val="StyleBoldUnderline"/>
          <w:rFonts w:asciiTheme="minorHAnsi" w:hAnsiTheme="minorHAnsi"/>
          <w:szCs w:val="22"/>
          <w:lang w:val="en-US" w:eastAsia="en-US"/>
        </w:rPr>
        <w:t xml:space="preserve"> of its immanence</w:t>
      </w:r>
      <w:r w:rsidRPr="00965A7D">
        <w:rPr>
          <w:rFonts w:asciiTheme="minorHAnsi" w:hAnsiTheme="minorHAnsi"/>
          <w:sz w:val="16"/>
          <w:szCs w:val="22"/>
        </w:rPr>
        <w:t xml:space="preserve"> (Ojakangas 2007; Schmitt 1995a). We might, then, recast Schmitt’s conception of the political (which he regards as coming into being in the decision which distinguishes between friend and enemy) through his later emphasis in Theory of the Partisan on the politically normative significance of the relativisation of enmity. In other words, we might say that </w:t>
      </w:r>
      <w:r w:rsidRPr="00965A7D">
        <w:rPr>
          <w:rStyle w:val="StyleBoldUnderline"/>
          <w:rFonts w:asciiTheme="minorHAnsi" w:hAnsiTheme="minorHAnsi"/>
          <w:szCs w:val="22"/>
          <w:highlight w:val="cyan"/>
          <w:lang w:val="en-US" w:eastAsia="en-US"/>
        </w:rPr>
        <w:t>what needs to remain possible is the</w:t>
      </w:r>
      <w:r w:rsidRPr="00965A7D">
        <w:rPr>
          <w:rStyle w:val="StyleBoldUnderline"/>
          <w:rFonts w:asciiTheme="minorHAnsi" w:hAnsiTheme="minorHAnsi"/>
          <w:szCs w:val="22"/>
          <w:lang w:val="en-US" w:eastAsia="en-US"/>
        </w:rPr>
        <w:t xml:space="preserve"> constant </w:t>
      </w:r>
      <w:r w:rsidRPr="00965A7D">
        <w:rPr>
          <w:rStyle w:val="StyleBoldUnderline"/>
          <w:rFonts w:asciiTheme="minorHAnsi" w:hAnsiTheme="minorHAnsi"/>
          <w:szCs w:val="22"/>
          <w:highlight w:val="cyan"/>
          <w:lang w:val="en-US" w:eastAsia="en-US"/>
        </w:rPr>
        <w:t>struggle ‘between</w:t>
      </w:r>
      <w:r w:rsidRPr="00965A7D">
        <w:rPr>
          <w:rStyle w:val="StyleBoldUnderline"/>
          <w:rFonts w:asciiTheme="minorHAnsi" w:hAnsiTheme="minorHAnsi"/>
          <w:szCs w:val="22"/>
          <w:lang w:val="en-US" w:eastAsia="en-US"/>
        </w:rPr>
        <w:t xml:space="preserve"> constituent and constituted </w:t>
      </w:r>
      <w:r w:rsidRPr="00965A7D">
        <w:rPr>
          <w:rStyle w:val="StyleBoldUnderline"/>
          <w:rFonts w:asciiTheme="minorHAnsi" w:hAnsiTheme="minorHAnsi"/>
          <w:szCs w:val="22"/>
          <w:highlight w:val="cyan"/>
          <w:lang w:val="en-US" w:eastAsia="en-US"/>
        </w:rPr>
        <w:t>power’</w:t>
      </w:r>
      <w:r w:rsidRPr="00965A7D">
        <w:rPr>
          <w:rFonts w:asciiTheme="minorHAnsi" w:hAnsiTheme="minorHAnsi"/>
          <w:sz w:val="16"/>
          <w:szCs w:val="22"/>
        </w:rPr>
        <w:t xml:space="preserve">(Beasley-Murray 2005: 221) </w:t>
      </w:r>
      <w:r w:rsidRPr="00965A7D">
        <w:rPr>
          <w:rStyle w:val="StyleBoldUnderline"/>
          <w:rFonts w:asciiTheme="minorHAnsi" w:hAnsiTheme="minorHAnsi"/>
          <w:szCs w:val="22"/>
          <w:lang w:val="en-US" w:eastAsia="en-US"/>
        </w:rPr>
        <w:t xml:space="preserve">in </w:t>
      </w:r>
      <w:r w:rsidRPr="00965A7D">
        <w:rPr>
          <w:rFonts w:asciiTheme="minorHAnsi" w:hAnsiTheme="minorHAnsi"/>
          <w:sz w:val="16"/>
          <w:szCs w:val="22"/>
        </w:rPr>
        <w:t>both</w:t>
      </w:r>
      <w:r w:rsidRPr="00965A7D">
        <w:rPr>
          <w:rStyle w:val="StyleBoldUnderline"/>
          <w:rFonts w:asciiTheme="minorHAnsi" w:hAnsiTheme="minorHAnsi"/>
          <w:szCs w:val="22"/>
          <w:lang w:val="en-US" w:eastAsia="en-US"/>
        </w:rPr>
        <w:t xml:space="preserve"> society </w:t>
      </w:r>
      <w:r w:rsidRPr="00965A7D">
        <w:rPr>
          <w:rFonts w:asciiTheme="minorHAnsi" w:hAnsiTheme="minorHAnsi"/>
          <w:sz w:val="16"/>
          <w:szCs w:val="22"/>
        </w:rPr>
        <w:t>and also world order.</w:t>
      </w:r>
      <w:r w:rsidRPr="00965A7D">
        <w:rPr>
          <w:rStyle w:val="StyleBoldUnderline"/>
          <w:rFonts w:asciiTheme="minorHAnsi" w:hAnsiTheme="minorHAnsi"/>
          <w:szCs w:val="22"/>
          <w:lang w:val="en-US" w:eastAsia="en-US"/>
        </w:rPr>
        <w:t xml:space="preserve">It is important to identify the ethical and governmental project of enforced freedom because doing so allows us to think of obligation as related to </w:t>
      </w:r>
      <w:r w:rsidRPr="00965A7D">
        <w:rPr>
          <w:rFonts w:asciiTheme="minorHAnsi" w:hAnsiTheme="minorHAnsi"/>
          <w:sz w:val="16"/>
          <w:szCs w:val="22"/>
        </w:rPr>
        <w:t xml:space="preserve">a different freedom: </w:t>
      </w:r>
      <w:r w:rsidRPr="00965A7D">
        <w:rPr>
          <w:rStyle w:val="StyleBoldUnderline"/>
          <w:rFonts w:asciiTheme="minorHAnsi" w:hAnsiTheme="minorHAnsi"/>
          <w:szCs w:val="22"/>
          <w:lang w:val="en-US" w:eastAsia="en-US"/>
        </w:rPr>
        <w:t>freedom as resistance</w:t>
      </w:r>
      <w:r w:rsidRPr="00965A7D">
        <w:rPr>
          <w:rFonts w:asciiTheme="minorHAnsi" w:hAnsiTheme="minorHAnsi"/>
          <w:sz w:val="16"/>
          <w:szCs w:val="22"/>
        </w:rPr>
        <w:t xml:space="preserve"> (not freedom as an attribute). Prozorov suggests that </w:t>
      </w:r>
      <w:r w:rsidRPr="00965A7D">
        <w:rPr>
          <w:rStyle w:val="StyleBoldUnderline"/>
          <w:rFonts w:asciiTheme="minorHAnsi" w:hAnsiTheme="minorHAnsi"/>
          <w:szCs w:val="22"/>
          <w:lang w:val="en-US" w:eastAsia="en-US"/>
        </w:rPr>
        <w:t>an ‘ontology of concrete freedom’ relies on ‘freedom of potentiality of being other wise’,of being able to ‘to assert one’s power as a living being against the power</w:t>
      </w:r>
      <w:r w:rsidRPr="00965A7D">
        <w:rPr>
          <w:rFonts w:asciiTheme="minorHAnsi" w:hAnsiTheme="minorHAnsi"/>
          <w:sz w:val="16"/>
          <w:szCs w:val="22"/>
        </w:rPr>
        <w:t xml:space="preserve">, whose paradigm consists in the “care of the living”’ (2007a: 210-211). This assumes, however, first, that </w:t>
      </w:r>
      <w:r w:rsidRPr="00965A7D">
        <w:rPr>
          <w:rStyle w:val="StyleBoldUnderline"/>
          <w:rFonts w:asciiTheme="minorHAnsi" w:hAnsiTheme="minorHAnsi"/>
          <w:szCs w:val="22"/>
          <w:lang w:val="en-US" w:eastAsia="en-US"/>
        </w:rPr>
        <w:t xml:space="preserve">resistance lies in </w:t>
      </w:r>
      <w:r w:rsidRPr="00965A7D">
        <w:rPr>
          <w:rStyle w:val="StyleBoldUnderline"/>
          <w:rFonts w:asciiTheme="minorHAnsi" w:hAnsiTheme="minorHAnsi"/>
          <w:szCs w:val="22"/>
          <w:highlight w:val="cyan"/>
          <w:lang w:val="en-US" w:eastAsia="en-US"/>
        </w:rPr>
        <w:t>the ‘refusal of biopolitical care that affirms the sovereign power of bare life’</w:t>
      </w:r>
      <w:r w:rsidRPr="00965A7D">
        <w:rPr>
          <w:rFonts w:asciiTheme="minorHAnsi" w:hAnsiTheme="minorHAnsi"/>
          <w:sz w:val="16"/>
          <w:szCs w:val="22"/>
        </w:rPr>
        <w:t xml:space="preserve"> ((Prozorov 2007a: 20) and, second, </w:t>
      </w:r>
      <w:r w:rsidRPr="00965A7D">
        <w:rPr>
          <w:rStyle w:val="StyleBoldUnderline"/>
          <w:rFonts w:asciiTheme="minorHAnsi" w:hAnsiTheme="minorHAnsi"/>
          <w:szCs w:val="22"/>
          <w:lang w:val="en-US" w:eastAsia="en-US"/>
        </w:rPr>
        <w:t xml:space="preserve">that there </w:t>
      </w:r>
      <w:r w:rsidRPr="00965A7D">
        <w:rPr>
          <w:rStyle w:val="StyleBoldUnderline"/>
          <w:rFonts w:asciiTheme="minorHAnsi" w:hAnsiTheme="minorHAnsi"/>
          <w:szCs w:val="22"/>
          <w:highlight w:val="cyan"/>
          <w:lang w:val="en-US" w:eastAsia="en-US"/>
        </w:rPr>
        <w:t>is a</w:t>
      </w:r>
      <w:r w:rsidRPr="00965A7D">
        <w:rPr>
          <w:rStyle w:val="StyleBoldUnderline"/>
          <w:rFonts w:asciiTheme="minorHAnsi" w:hAnsiTheme="minorHAnsi"/>
          <w:szCs w:val="22"/>
          <w:lang w:val="en-US" w:eastAsia="en-US"/>
        </w:rPr>
        <w:t xml:space="preserve"> sort of ‘</w:t>
      </w:r>
      <w:r w:rsidRPr="00965A7D">
        <w:rPr>
          <w:rStyle w:val="StyleBoldUnderline"/>
          <w:rFonts w:asciiTheme="minorHAnsi" w:hAnsiTheme="minorHAnsi"/>
          <w:szCs w:val="22"/>
          <w:highlight w:val="cyan"/>
          <w:lang w:val="en-US" w:eastAsia="en-US"/>
        </w:rPr>
        <w:t>radical freedom of the human being that precedes governmental care</w:t>
      </w:r>
      <w:r w:rsidRPr="00965A7D">
        <w:rPr>
          <w:rFonts w:asciiTheme="minorHAnsi" w:hAnsiTheme="minorHAnsi"/>
          <w:b/>
          <w:sz w:val="16"/>
          <w:szCs w:val="22"/>
          <w:highlight w:val="cyan"/>
        </w:rPr>
        <w:t>’</w:t>
      </w:r>
      <w:r w:rsidRPr="00965A7D">
        <w:rPr>
          <w:rFonts w:asciiTheme="minorHAnsi" w:hAnsiTheme="minorHAnsi"/>
          <w:sz w:val="16"/>
          <w:szCs w:val="22"/>
        </w:rPr>
        <w:t xml:space="preserve"> (Prozorov2007a: 110). I argue in conclusion, however, that freedom as </w:t>
      </w:r>
      <w:r w:rsidRPr="00965A7D">
        <w:rPr>
          <w:rFonts w:asciiTheme="minorHAnsi" w:hAnsiTheme="minorHAnsi"/>
          <w:sz w:val="16"/>
          <w:szCs w:val="22"/>
        </w:rPr>
        <w:lastRenderedPageBreak/>
        <w:t xml:space="preserve">resistance is still too limited; it may still be, despite all attempts, lured back to a thinking of an essence: of that prior state of pre-governmental production of subjectivity, which in actuality does not exist. Rather, </w:t>
      </w:r>
      <w:r w:rsidRPr="00965A7D">
        <w:rPr>
          <w:rStyle w:val="StyleBoldUnderline"/>
          <w:rFonts w:asciiTheme="minorHAnsi" w:hAnsiTheme="minorHAnsi"/>
          <w:szCs w:val="22"/>
          <w:lang w:val="en-US" w:eastAsia="en-US"/>
        </w:rPr>
        <w:t>Foucault’s</w:t>
      </w:r>
      <w:r w:rsidRPr="00965A7D">
        <w:rPr>
          <w:rFonts w:asciiTheme="minorHAnsi" w:hAnsiTheme="minorHAnsi"/>
          <w:sz w:val="16"/>
          <w:szCs w:val="22"/>
        </w:rPr>
        <w:t xml:space="preserve"> brief</w:t>
      </w:r>
      <w:r w:rsidRPr="00965A7D">
        <w:rPr>
          <w:rStyle w:val="StyleBoldUnderline"/>
          <w:rFonts w:asciiTheme="minorHAnsi" w:hAnsiTheme="minorHAnsi"/>
          <w:szCs w:val="22"/>
          <w:lang w:val="en-US" w:eastAsia="en-US"/>
        </w:rPr>
        <w:t xml:space="preserve"> intervention on</w:t>
      </w:r>
      <w:r w:rsidRPr="00965A7D">
        <w:rPr>
          <w:rFonts w:asciiTheme="minorHAnsi" w:hAnsiTheme="minorHAnsi"/>
          <w:sz w:val="16"/>
          <w:szCs w:val="22"/>
        </w:rPr>
        <w:t xml:space="preserve"> the issue of obligation (2001b) through the International Committee against Piracy </w:t>
      </w:r>
      <w:r w:rsidRPr="00965A7D">
        <w:rPr>
          <w:rStyle w:val="StyleBoldUnderline"/>
          <w:rFonts w:asciiTheme="minorHAnsi" w:hAnsiTheme="minorHAnsi"/>
          <w:szCs w:val="22"/>
          <w:lang w:val="en-US" w:eastAsia="en-US"/>
        </w:rPr>
        <w:t>points to ‘a radically interdependent relationship with practices of governmentality’</w:t>
      </w:r>
      <w:r w:rsidRPr="00965A7D">
        <w:rPr>
          <w:rFonts w:asciiTheme="minorHAnsi" w:hAnsiTheme="minorHAnsi"/>
          <w:sz w:val="16"/>
          <w:szCs w:val="22"/>
        </w:rPr>
        <w:t xml:space="preserve"> (Campbell 1998: 516) </w:t>
      </w:r>
      <w:r w:rsidRPr="00965A7D">
        <w:rPr>
          <w:rStyle w:val="StyleBoldUnderline"/>
          <w:rFonts w:asciiTheme="minorHAnsi" w:hAnsiTheme="minorHAnsi"/>
          <w:szCs w:val="22"/>
          <w:lang w:val="en-US" w:eastAsia="en-US"/>
        </w:rPr>
        <w:t>to which we are all subjected</w:t>
      </w:r>
      <w:r w:rsidRPr="00965A7D">
        <w:rPr>
          <w:rFonts w:asciiTheme="minorHAnsi" w:hAnsiTheme="minorHAnsi"/>
          <w:sz w:val="16"/>
          <w:szCs w:val="22"/>
        </w:rPr>
        <w:t>, here understood in the proper Greek sense of our subjectivity being predicated on governmental practice (cf. Odysseos 2007a: 4). ‘</w:t>
      </w:r>
      <w:r w:rsidRPr="00965A7D">
        <w:rPr>
          <w:rStyle w:val="StyleBoldUnderline"/>
          <w:rFonts w:asciiTheme="minorHAnsi" w:hAnsiTheme="minorHAnsi"/>
          <w:szCs w:val="22"/>
          <w:lang w:val="en-US" w:eastAsia="en-US"/>
        </w:rPr>
        <w:t>We are all members of the community of the governed and thereby obliged to show mutual solidarity</w:t>
      </w:r>
      <w:r w:rsidRPr="00965A7D">
        <w:rPr>
          <w:rFonts w:asciiTheme="minorHAnsi" w:hAnsiTheme="minorHAnsi"/>
          <w:sz w:val="16"/>
          <w:szCs w:val="22"/>
        </w:rPr>
        <w:t xml:space="preserve">’, Foucault had argued, as against obligation understood within modern humanism (Foucault 2001b: 474; emphasis added). </w:t>
      </w:r>
      <w:r w:rsidRPr="00965A7D">
        <w:rPr>
          <w:rStyle w:val="StyleBoldUnderline"/>
          <w:rFonts w:asciiTheme="minorHAnsi" w:hAnsiTheme="minorHAnsi"/>
          <w:szCs w:val="22"/>
          <w:lang w:val="en-US" w:eastAsia="en-US"/>
        </w:rPr>
        <w:t>This obligation which he invokes simply exists</w:t>
      </w:r>
      <w:r w:rsidRPr="00965A7D">
        <w:rPr>
          <w:rFonts w:asciiTheme="minorHAnsi" w:hAnsiTheme="minorHAnsi"/>
          <w:sz w:val="16"/>
          <w:szCs w:val="22"/>
        </w:rPr>
        <w:t xml:space="preserve"> (es gibt), as Heidegger might say. We would add that Schmitt’s account of the transition from ‘real’ to ‘absolute’ enmity in the twentieth century and his demand that ‘the enemy is not something to be eliminated out of a particular reason, something to be annihilated as worthless..’ must be read in this way (Schmitt2004: 61): </w:t>
      </w:r>
      <w:r w:rsidRPr="00965A7D">
        <w:rPr>
          <w:rStyle w:val="StyleBoldUnderline"/>
          <w:rFonts w:asciiTheme="minorHAnsi" w:hAnsiTheme="minorHAnsi"/>
          <w:szCs w:val="22"/>
          <w:lang w:val="en-US" w:eastAsia="en-US"/>
        </w:rPr>
        <w:t>as speaking for the need to ward off the shutting down of politics.</w:t>
      </w:r>
      <w:r w:rsidRPr="00965A7D">
        <w:rPr>
          <w:rFonts w:asciiTheme="minorHAnsi" w:hAnsiTheme="minorHAnsi"/>
          <w:sz w:val="16"/>
          <w:szCs w:val="22"/>
        </w:rPr>
        <w:t xml:space="preserve"> That is why Schmitt’s two iconographies rest precisely on two extremes: the mythic narratives of an order open to enmity as its exteriority, which guarantees pluriversal openness, on the one hand, and the absolute immanence of order where ‘absolute enmity driv[es] the political universe’ on the other hand (Goodson 2004b: 151).</w:t>
      </w:r>
      <w:r w:rsidRPr="00965A7D">
        <w:rPr>
          <w:rStyle w:val="StyleBoldUnderline"/>
          <w:rFonts w:asciiTheme="minorHAnsi" w:hAnsiTheme="minorHAnsi"/>
          <w:szCs w:val="22"/>
          <w:lang w:val="en-US" w:eastAsia="en-US"/>
        </w:rPr>
        <w:t>This is a notion of a</w:t>
      </w:r>
      <w:r w:rsidRPr="00965A7D">
        <w:rPr>
          <w:rFonts w:asciiTheme="minorHAnsi" w:hAnsiTheme="minorHAnsi"/>
          <w:sz w:val="16"/>
          <w:szCs w:val="22"/>
        </w:rPr>
        <w:t xml:space="preserve"> world-</w:t>
      </w:r>
      <w:r w:rsidRPr="00965A7D">
        <w:rPr>
          <w:rStyle w:val="StyleBoldUnderline"/>
          <w:rFonts w:asciiTheme="minorHAnsi" w:hAnsiTheme="minorHAnsi"/>
          <w:szCs w:val="22"/>
          <w:lang w:val="en-US" w:eastAsia="en-US"/>
        </w:rPr>
        <w:t>political obligation that</w:t>
      </w:r>
      <w:r w:rsidRPr="00965A7D">
        <w:rPr>
          <w:rFonts w:asciiTheme="minorHAnsi" w:hAnsiTheme="minorHAnsi"/>
          <w:sz w:val="16"/>
          <w:szCs w:val="22"/>
        </w:rPr>
        <w:t xml:space="preserve"> ‘is a kind of </w:t>
      </w:r>
      <w:r w:rsidRPr="00965A7D">
        <w:rPr>
          <w:rFonts w:asciiTheme="minorHAnsi" w:hAnsiTheme="minorHAnsi"/>
          <w:i/>
          <w:iCs/>
          <w:sz w:val="16"/>
          <w:szCs w:val="22"/>
        </w:rPr>
        <w:t xml:space="preserve">skandalon </w:t>
      </w:r>
      <w:r w:rsidRPr="00965A7D">
        <w:rPr>
          <w:rFonts w:asciiTheme="minorHAnsi" w:hAnsiTheme="minorHAnsi"/>
          <w:sz w:val="16"/>
          <w:szCs w:val="22"/>
        </w:rPr>
        <w:t xml:space="preserve">for ethics, which </w:t>
      </w:r>
      <w:r w:rsidRPr="00965A7D">
        <w:rPr>
          <w:rStyle w:val="StyleBoldUnderline"/>
          <w:rFonts w:asciiTheme="minorHAnsi" w:hAnsiTheme="minorHAnsi"/>
          <w:szCs w:val="22"/>
          <w:lang w:val="en-US" w:eastAsia="en-US"/>
        </w:rPr>
        <w:t>makes ethics blush, which it must reject or expel in order to maintain its good name</w:t>
      </w:r>
      <w:r w:rsidRPr="00965A7D">
        <w:rPr>
          <w:rFonts w:asciiTheme="minorHAnsi" w:hAnsiTheme="minorHAnsi"/>
          <w:sz w:val="16"/>
          <w:szCs w:val="22"/>
        </w:rPr>
        <w:t xml:space="preserve">…’ (Caputo 1993: 5). </w:t>
      </w:r>
      <w:r w:rsidRPr="00965A7D">
        <w:rPr>
          <w:rStyle w:val="StyleBoldUnderline"/>
          <w:rFonts w:asciiTheme="minorHAnsi" w:hAnsiTheme="minorHAnsi"/>
          <w:szCs w:val="22"/>
          <w:lang w:val="en-US" w:eastAsia="en-US"/>
        </w:rPr>
        <w:t xml:space="preserve">This obligation is articulated for the </w:t>
      </w:r>
      <w:r w:rsidRPr="00965A7D">
        <w:rPr>
          <w:rStyle w:val="StyleBoldUnderline"/>
          <w:rFonts w:asciiTheme="minorHAnsi" w:hAnsiTheme="minorHAnsi"/>
          <w:szCs w:val="22"/>
          <w:highlight w:val="cyan"/>
          <w:lang w:val="en-US" w:eastAsia="en-US"/>
        </w:rPr>
        <w:t>openness that</w:t>
      </w:r>
      <w:r w:rsidRPr="00965A7D">
        <w:rPr>
          <w:rStyle w:val="StyleBoldUnderline"/>
          <w:rFonts w:asciiTheme="minorHAnsi" w:hAnsiTheme="minorHAnsi"/>
          <w:szCs w:val="22"/>
          <w:lang w:val="en-US" w:eastAsia="en-US"/>
        </w:rPr>
        <w:t xml:space="preserve"> </w:t>
      </w:r>
      <w:r w:rsidRPr="00965A7D">
        <w:rPr>
          <w:rStyle w:val="StyleBoldUnderline"/>
          <w:rFonts w:asciiTheme="minorHAnsi" w:hAnsiTheme="minorHAnsi"/>
          <w:szCs w:val="22"/>
          <w:highlight w:val="cyan"/>
          <w:lang w:val="en-US" w:eastAsia="en-US"/>
        </w:rPr>
        <w:t>enmity brings</w:t>
      </w:r>
      <w:r w:rsidRPr="00965A7D">
        <w:rPr>
          <w:rStyle w:val="StyleBoldUnderline"/>
          <w:rFonts w:asciiTheme="minorHAnsi" w:hAnsiTheme="minorHAnsi"/>
          <w:szCs w:val="22"/>
          <w:lang w:val="en-US" w:eastAsia="en-US"/>
        </w:rPr>
        <w:t xml:space="preserve">; it attends to the other as enemy by </w:t>
      </w:r>
      <w:r w:rsidRPr="00965A7D">
        <w:rPr>
          <w:rStyle w:val="StyleBoldUnderline"/>
          <w:rFonts w:asciiTheme="minorHAnsi" w:hAnsiTheme="minorHAnsi"/>
          <w:szCs w:val="22"/>
          <w:highlight w:val="cyan"/>
          <w:lang w:val="en-US" w:eastAsia="en-US"/>
        </w:rPr>
        <w:t>allow</w:t>
      </w:r>
      <w:r w:rsidRPr="00965A7D">
        <w:rPr>
          <w:rStyle w:val="StyleBoldUnderline"/>
          <w:rFonts w:asciiTheme="minorHAnsi" w:hAnsiTheme="minorHAnsi"/>
          <w:szCs w:val="22"/>
          <w:lang w:val="en-US" w:eastAsia="en-US"/>
        </w:rPr>
        <w:t xml:space="preserve">ing, against ethics, for the continued but changeable structurations of the field of politics, of </w:t>
      </w:r>
      <w:r w:rsidRPr="00965A7D">
        <w:rPr>
          <w:rStyle w:val="StyleBoldUnderline"/>
          <w:rFonts w:asciiTheme="minorHAnsi" w:hAnsiTheme="minorHAnsi"/>
          <w:szCs w:val="22"/>
          <w:highlight w:val="cyan"/>
          <w:lang w:val="en-US" w:eastAsia="en-US"/>
        </w:rPr>
        <w:t>politics as pluriverse</w:t>
      </w:r>
      <w:r w:rsidRPr="00965A7D">
        <w:rPr>
          <w:rStyle w:val="StyleBoldUnderline"/>
          <w:rFonts w:asciiTheme="minorHAnsi" w:hAnsiTheme="minorHAnsi"/>
          <w:szCs w:val="22"/>
          <w:lang w:val="en-US" w:eastAsia="en-US"/>
        </w:rPr>
        <w:t>.</w:t>
      </w:r>
    </w:p>
    <w:p w:rsidR="00D91566" w:rsidRPr="002A5E4D" w:rsidRDefault="00D91566" w:rsidP="00D91566">
      <w:pPr>
        <w:pStyle w:val="Heading3"/>
        <w:rPr>
          <w:rFonts w:asciiTheme="minorHAnsi" w:hAnsiTheme="minorHAnsi"/>
        </w:rPr>
      </w:pPr>
      <w:r>
        <w:rPr>
          <w:rFonts w:asciiTheme="minorHAnsi" w:hAnsiTheme="minorHAnsi"/>
        </w:rPr>
        <w:lastRenderedPageBreak/>
        <w:t>epist</w:t>
      </w:r>
    </w:p>
    <w:p w:rsidR="00D91566" w:rsidRPr="00D95B7C" w:rsidRDefault="00D91566" w:rsidP="00D91566">
      <w:pPr>
        <w:pStyle w:val="Heading4"/>
        <w:rPr>
          <w:rFonts w:asciiTheme="minorHAnsi" w:hAnsiTheme="minorHAnsi"/>
        </w:rPr>
      </w:pPr>
      <w:r w:rsidRPr="00D95B7C">
        <w:rPr>
          <w:rFonts w:asciiTheme="minorHAnsi" w:hAnsiTheme="minorHAnsi"/>
        </w:rPr>
        <w:t>The displacement of our ethics onto external political institutions culminates in genocidal violence. Once we accept that our ethics are contingent on the political all atrocities becomes possible.</w:t>
      </w:r>
    </w:p>
    <w:p w:rsidR="00D91566" w:rsidRPr="00D95B7C" w:rsidRDefault="00D91566" w:rsidP="00D91566">
      <w:pPr>
        <w:rPr>
          <w:rFonts w:asciiTheme="minorHAnsi" w:hAnsiTheme="minorHAnsi"/>
          <w:sz w:val="14"/>
        </w:rPr>
      </w:pPr>
      <w:r w:rsidRPr="00D95B7C">
        <w:rPr>
          <w:rFonts w:asciiTheme="minorHAnsi" w:hAnsiTheme="minorHAnsi"/>
          <w:b/>
        </w:rPr>
        <w:t>Zupancic 2k,</w:t>
      </w:r>
      <w:r w:rsidRPr="00D95B7C">
        <w:rPr>
          <w:rFonts w:asciiTheme="minorHAnsi" w:hAnsiTheme="minorHAnsi"/>
          <w:sz w:val="14"/>
        </w:rPr>
        <w:t xml:space="preserve"> ethics of the real: kant and lacan, march 2000, p. 96-7</w:t>
      </w:r>
    </w:p>
    <w:p w:rsidR="00D91566" w:rsidRPr="00D95B7C" w:rsidRDefault="00D91566" w:rsidP="00D91566">
      <w:pPr>
        <w:pStyle w:val="Paste"/>
        <w:rPr>
          <w:rFonts w:asciiTheme="minorHAnsi" w:hAnsiTheme="minorHAnsi"/>
          <w:sz w:val="22"/>
          <w:szCs w:val="22"/>
          <w:u w:val="single"/>
        </w:rPr>
      </w:pPr>
      <w:r w:rsidRPr="00D95B7C">
        <w:rPr>
          <w:rFonts w:asciiTheme="minorHAnsi" w:hAnsiTheme="minorHAnsi"/>
          <w:sz w:val="22"/>
          <w:szCs w:val="22"/>
          <w:u w:val="single"/>
        </w:rPr>
        <w:t>“another problem</w:t>
      </w:r>
      <w:r w:rsidRPr="00D95B7C">
        <w:rPr>
          <w:rFonts w:asciiTheme="minorHAnsi" w:hAnsiTheme="minorHAnsi"/>
          <w:sz w:val="14"/>
          <w:szCs w:val="22"/>
        </w:rPr>
        <w:t xml:space="preserve"> still </w:t>
      </w:r>
      <w:r w:rsidRPr="00D95B7C">
        <w:rPr>
          <w:rFonts w:asciiTheme="minorHAnsi" w:hAnsiTheme="minorHAnsi"/>
          <w:sz w:val="22"/>
          <w:szCs w:val="22"/>
          <w:u w:val="single"/>
        </w:rPr>
        <w:t>remains</w:t>
      </w:r>
      <w:r w:rsidRPr="00D95B7C">
        <w:rPr>
          <w:rFonts w:asciiTheme="minorHAnsi" w:hAnsiTheme="minorHAnsi"/>
          <w:sz w:val="14"/>
          <w:szCs w:val="22"/>
        </w:rPr>
        <w:t xml:space="preserve">, however: </w:t>
      </w:r>
      <w:r w:rsidRPr="00D95B7C">
        <w:rPr>
          <w:rFonts w:asciiTheme="minorHAnsi" w:hAnsiTheme="minorHAnsi"/>
          <w:sz w:val="22"/>
          <w:szCs w:val="22"/>
          <w:highlight w:val="cyan"/>
          <w:u w:val="single"/>
        </w:rPr>
        <w:t>the question of the possibility of</w:t>
      </w:r>
      <w:r w:rsidRPr="00D95B7C">
        <w:rPr>
          <w:rFonts w:asciiTheme="minorHAnsi" w:hAnsiTheme="minorHAnsi"/>
          <w:sz w:val="22"/>
          <w:szCs w:val="22"/>
          <w:u w:val="single"/>
        </w:rPr>
        <w:t xml:space="preserve"> (performing) </w:t>
      </w:r>
      <w:r w:rsidRPr="00D95B7C">
        <w:rPr>
          <w:rFonts w:asciiTheme="minorHAnsi" w:hAnsiTheme="minorHAnsi"/>
          <w:sz w:val="22"/>
          <w:szCs w:val="22"/>
          <w:highlight w:val="cyan"/>
          <w:u w:val="single"/>
        </w:rPr>
        <w:t>an ethical act</w:t>
      </w:r>
      <w:r w:rsidRPr="00D95B7C">
        <w:rPr>
          <w:rFonts w:asciiTheme="minorHAnsi" w:hAnsiTheme="minorHAnsi"/>
          <w:sz w:val="14"/>
          <w:szCs w:val="22"/>
        </w:rPr>
        <w:t xml:space="preserve">. Is it at all possible for a human subject to accomplish an (ethical) act - or, more precisely, is it possible that something like an act actually occurs in (empirical) reality? Or does it exists only in a series of failures which only some supreme being can see as a whole, as an act? </w:t>
      </w:r>
      <w:r w:rsidRPr="00D95B7C">
        <w:rPr>
          <w:rFonts w:asciiTheme="minorHAnsi" w:hAnsiTheme="minorHAnsi"/>
          <w:sz w:val="22"/>
          <w:szCs w:val="22"/>
          <w:highlight w:val="cyan"/>
          <w:u w:val="single"/>
        </w:rPr>
        <w:t>If we are to break. Out of the `logic of fantasy'</w:t>
      </w:r>
      <w:r w:rsidRPr="00D95B7C">
        <w:rPr>
          <w:rFonts w:asciiTheme="minorHAnsi" w:hAnsiTheme="minorHAnsi"/>
          <w:sz w:val="22"/>
          <w:szCs w:val="22"/>
          <w:u w:val="single"/>
        </w:rPr>
        <w:t>, framed by the postulates of immortality and god</w:t>
      </w:r>
      <w:r w:rsidRPr="00D95B7C">
        <w:rPr>
          <w:rFonts w:asciiTheme="minorHAnsi" w:hAnsiTheme="minorHAnsi"/>
          <w:sz w:val="14"/>
          <w:szCs w:val="22"/>
        </w:rPr>
        <w:t xml:space="preserve"> (the point of view of the supreme being), </w:t>
      </w:r>
      <w:r w:rsidRPr="00D95B7C">
        <w:rPr>
          <w:rFonts w:asciiTheme="minorHAnsi" w:hAnsiTheme="minorHAnsi"/>
          <w:sz w:val="22"/>
          <w:szCs w:val="22"/>
          <w:highlight w:val="cyan"/>
          <w:u w:val="single"/>
        </w:rPr>
        <w:t>we have to assert that acts do in fact occur</w:t>
      </w:r>
      <w:r w:rsidRPr="00D95B7C">
        <w:rPr>
          <w:rFonts w:asciiTheme="minorHAnsi" w:hAnsiTheme="minorHAnsi"/>
          <w:sz w:val="14"/>
          <w:szCs w:val="22"/>
        </w:rPr>
        <w:t xml:space="preserve"> in reality. In other words, we have to `attack' kant on his exclusion of the `highest good' and the `highest (or diabolical) evil' as impossible for human agents. </w:t>
      </w:r>
      <w:r w:rsidRPr="00D95B7C">
        <w:rPr>
          <w:rFonts w:asciiTheme="minorHAnsi" w:hAnsiTheme="minorHAnsi"/>
          <w:sz w:val="22"/>
          <w:szCs w:val="22"/>
          <w:u w:val="single"/>
        </w:rPr>
        <w:t xml:space="preserve">But does this not mean that we thereby give in to another fantasy, and simply substitute one fantasy for another? </w:t>
      </w:r>
      <w:r w:rsidRPr="00D95B7C">
        <w:rPr>
          <w:rFonts w:asciiTheme="minorHAnsi" w:hAnsiTheme="minorHAnsi"/>
          <w:sz w:val="22"/>
          <w:szCs w:val="22"/>
          <w:highlight w:val="cyan"/>
          <w:u w:val="single"/>
        </w:rPr>
        <w:t>Would this k</w:t>
      </w:r>
      <w:r w:rsidRPr="00D95B7C">
        <w:rPr>
          <w:rFonts w:asciiTheme="minorHAnsi" w:hAnsiTheme="minorHAnsi"/>
          <w:sz w:val="22"/>
          <w:szCs w:val="22"/>
          <w:u w:val="single"/>
        </w:rPr>
        <w:t xml:space="preserve">ind of claim </w:t>
      </w:r>
      <w:r w:rsidRPr="00D95B7C">
        <w:rPr>
          <w:rFonts w:asciiTheme="minorHAnsi" w:hAnsiTheme="minorHAnsi"/>
          <w:sz w:val="22"/>
          <w:szCs w:val="22"/>
          <w:highlight w:val="cyan"/>
          <w:u w:val="single"/>
        </w:rPr>
        <w:t>not imply that we have to `phenomenalize' the law, abolish t</w:t>
      </w:r>
      <w:r w:rsidRPr="00D95B7C">
        <w:rPr>
          <w:rFonts w:asciiTheme="minorHAnsi" w:hAnsiTheme="minorHAnsi"/>
          <w:sz w:val="22"/>
          <w:szCs w:val="22"/>
          <w:u w:val="single"/>
        </w:rPr>
        <w:t xml:space="preserve">he </w:t>
      </w:r>
      <w:r w:rsidRPr="00D95B7C">
        <w:rPr>
          <w:rFonts w:asciiTheme="minorHAnsi" w:hAnsiTheme="minorHAnsi"/>
          <w:sz w:val="22"/>
          <w:szCs w:val="22"/>
          <w:highlight w:val="cyan"/>
          <w:u w:val="single"/>
        </w:rPr>
        <w:t>internal division</w:t>
      </w:r>
      <w:r w:rsidRPr="00D95B7C">
        <w:rPr>
          <w:rFonts w:asciiTheme="minorHAnsi" w:hAnsiTheme="minorHAnsi"/>
          <w:sz w:val="22"/>
          <w:szCs w:val="22"/>
          <w:u w:val="single"/>
        </w:rPr>
        <w:t xml:space="preserve"> or alienation of human will, and assert the existence of devilish and/or angelic beings</w:t>
      </w:r>
      <w:r w:rsidRPr="00D95B7C">
        <w:rPr>
          <w:rFonts w:asciiTheme="minorHAnsi" w:hAnsiTheme="minorHAnsi"/>
          <w:sz w:val="14"/>
          <w:szCs w:val="22"/>
        </w:rPr>
        <w:t xml:space="preserve">? This point was in fact made by joan copjec,16 who defends kant against critics who reproach him for - as she puts it - `lack of intellectual nerve,' for not having enough courage to admit the possibility of diabolical evil. </w:t>
      </w:r>
      <w:r w:rsidRPr="00D95B7C">
        <w:rPr>
          <w:rFonts w:asciiTheme="minorHAnsi" w:hAnsiTheme="minorHAnsi"/>
          <w:sz w:val="22"/>
          <w:szCs w:val="22"/>
          <w:highlight w:val="cyan"/>
          <w:u w:val="single"/>
        </w:rPr>
        <w:t>The attempt to think diabolical evil</w:t>
      </w:r>
      <w:r w:rsidRPr="00D95B7C">
        <w:rPr>
          <w:rFonts w:asciiTheme="minorHAnsi" w:hAnsiTheme="minorHAnsi"/>
          <w:sz w:val="14"/>
          <w:szCs w:val="22"/>
        </w:rPr>
        <w:t xml:space="preserve"> (as a real possibility) </w:t>
      </w:r>
      <w:r w:rsidRPr="00D95B7C">
        <w:rPr>
          <w:rFonts w:asciiTheme="minorHAnsi" w:hAnsiTheme="minorHAnsi"/>
          <w:sz w:val="22"/>
          <w:szCs w:val="22"/>
          <w:highlight w:val="cyan"/>
          <w:u w:val="single"/>
        </w:rPr>
        <w:t>turns out</w:t>
      </w:r>
      <w:r w:rsidRPr="00D95B7C">
        <w:rPr>
          <w:rFonts w:asciiTheme="minorHAnsi" w:hAnsiTheme="minorHAnsi"/>
          <w:sz w:val="22"/>
          <w:szCs w:val="22"/>
          <w:u w:val="single"/>
        </w:rPr>
        <w:t>,</w:t>
      </w:r>
      <w:r w:rsidRPr="00D95B7C">
        <w:rPr>
          <w:rFonts w:asciiTheme="minorHAnsi" w:hAnsiTheme="minorHAnsi"/>
          <w:sz w:val="14"/>
          <w:szCs w:val="22"/>
        </w:rPr>
        <w:t xml:space="preserve"> according to this argument, </w:t>
      </w:r>
      <w:r w:rsidRPr="00D95B7C">
        <w:rPr>
          <w:rFonts w:asciiTheme="minorHAnsi" w:hAnsiTheme="minorHAnsi"/>
          <w:sz w:val="22"/>
          <w:szCs w:val="22"/>
          <w:highlight w:val="cyan"/>
          <w:u w:val="single"/>
        </w:rPr>
        <w:t>to be another attempt to deny the will's self-alienation</w:t>
      </w:r>
      <w:r w:rsidRPr="00D95B7C">
        <w:rPr>
          <w:rFonts w:asciiTheme="minorHAnsi" w:hAnsiTheme="minorHAnsi"/>
          <w:sz w:val="22"/>
          <w:szCs w:val="22"/>
          <w:u w:val="single"/>
        </w:rPr>
        <w:t xml:space="preserve">, and to make of the will a pure, positive force. This amounts to a voluntarist reading of kant's philosophy, combined with the romantic notion of the possibility of </w:t>
      </w:r>
      <w:r w:rsidRPr="00D95B7C">
        <w:rPr>
          <w:rFonts w:asciiTheme="minorHAnsi" w:hAnsiTheme="minorHAnsi"/>
          <w:sz w:val="22"/>
          <w:szCs w:val="22"/>
          <w:highlight w:val="cyan"/>
          <w:u w:val="single"/>
        </w:rPr>
        <w:t>a refusal of the law</w:t>
      </w:r>
      <w:r w:rsidRPr="00D95B7C">
        <w:rPr>
          <w:rFonts w:asciiTheme="minorHAnsi" w:hAnsiTheme="minorHAnsi"/>
          <w:sz w:val="14"/>
          <w:szCs w:val="22"/>
        </w:rPr>
        <w:t xml:space="preserve">. We do not contest the validity of this argument per se. But </w:t>
      </w:r>
      <w:r w:rsidRPr="00D95B7C">
        <w:rPr>
          <w:rFonts w:asciiTheme="minorHAnsi" w:hAnsiTheme="minorHAnsi"/>
          <w:sz w:val="22"/>
          <w:szCs w:val="22"/>
          <w:u w:val="single"/>
        </w:rPr>
        <w:t xml:space="preserve">the problem is that it </w:t>
      </w:r>
      <w:r w:rsidRPr="00D95B7C">
        <w:rPr>
          <w:rFonts w:asciiTheme="minorHAnsi" w:hAnsiTheme="minorHAnsi"/>
          <w:sz w:val="22"/>
          <w:szCs w:val="22"/>
          <w:highlight w:val="cyan"/>
          <w:u w:val="single"/>
        </w:rPr>
        <w:t>leaves us with an image of</w:t>
      </w:r>
      <w:r w:rsidRPr="00D95B7C">
        <w:rPr>
          <w:rFonts w:asciiTheme="minorHAnsi" w:hAnsiTheme="minorHAnsi"/>
          <w:sz w:val="22"/>
          <w:szCs w:val="22"/>
          <w:u w:val="single"/>
        </w:rPr>
        <w:t xml:space="preserve"> kantian </w:t>
      </w:r>
      <w:r w:rsidRPr="00D95B7C">
        <w:rPr>
          <w:rFonts w:asciiTheme="minorHAnsi" w:hAnsiTheme="minorHAnsi"/>
          <w:sz w:val="22"/>
          <w:szCs w:val="22"/>
          <w:highlight w:val="cyan"/>
          <w:u w:val="single"/>
        </w:rPr>
        <w:t>ethics which</w:t>
      </w:r>
      <w:r w:rsidRPr="00D95B7C">
        <w:rPr>
          <w:rFonts w:asciiTheme="minorHAnsi" w:hAnsiTheme="minorHAnsi"/>
          <w:sz w:val="22"/>
          <w:szCs w:val="22"/>
          <w:u w:val="single"/>
        </w:rPr>
        <w:t xml:space="preserve"> is not very far from what </w:t>
      </w:r>
      <w:r w:rsidRPr="00D95B7C">
        <w:rPr>
          <w:rFonts w:asciiTheme="minorHAnsi" w:hAnsiTheme="minorHAnsi"/>
          <w:sz w:val="22"/>
          <w:szCs w:val="22"/>
          <w:highlight w:val="cyan"/>
          <w:u w:val="single"/>
        </w:rPr>
        <w:t>we</w:t>
      </w:r>
      <w:r w:rsidRPr="00D95B7C">
        <w:rPr>
          <w:rFonts w:asciiTheme="minorHAnsi" w:hAnsiTheme="minorHAnsi"/>
          <w:sz w:val="22"/>
          <w:szCs w:val="22"/>
          <w:u w:val="single"/>
        </w:rPr>
        <w:t xml:space="preserve"> might </w:t>
      </w:r>
      <w:r w:rsidRPr="00D95B7C">
        <w:rPr>
          <w:rFonts w:asciiTheme="minorHAnsi" w:hAnsiTheme="minorHAnsi"/>
          <w:sz w:val="22"/>
          <w:szCs w:val="22"/>
          <w:highlight w:val="cyan"/>
          <w:u w:val="single"/>
        </w:rPr>
        <w:t xml:space="preserve">call an `ethics of </w:t>
      </w:r>
      <w:r w:rsidRPr="00D95B7C">
        <w:rPr>
          <w:rFonts w:asciiTheme="minorHAnsi" w:hAnsiTheme="minorHAnsi"/>
          <w:sz w:val="22"/>
          <w:szCs w:val="22"/>
          <w:u w:val="single"/>
        </w:rPr>
        <w:t xml:space="preserve">tragic </w:t>
      </w:r>
      <w:r w:rsidRPr="00D95B7C">
        <w:rPr>
          <w:rFonts w:asciiTheme="minorHAnsi" w:hAnsiTheme="minorHAnsi"/>
          <w:sz w:val="22"/>
          <w:szCs w:val="22"/>
          <w:highlight w:val="cyan"/>
          <w:u w:val="single"/>
        </w:rPr>
        <w:t>resignation'</w:t>
      </w:r>
      <w:r w:rsidRPr="00D95B7C">
        <w:rPr>
          <w:rFonts w:asciiTheme="minorHAnsi" w:hAnsiTheme="minorHAnsi"/>
          <w:sz w:val="14"/>
          <w:szCs w:val="22"/>
        </w:rPr>
        <w:t xml:space="preserve">: a man is only a man; he is finite, divided in himself - and therein lies his uniqueness, his tragic glory. </w:t>
      </w:r>
      <w:r w:rsidRPr="00D95B7C">
        <w:rPr>
          <w:rFonts w:asciiTheme="minorHAnsi" w:hAnsiTheme="minorHAnsi"/>
          <w:sz w:val="22"/>
          <w:szCs w:val="22"/>
          <w:u w:val="single"/>
        </w:rPr>
        <w:t xml:space="preserve">A </w:t>
      </w:r>
      <w:r w:rsidRPr="00D95B7C">
        <w:rPr>
          <w:rFonts w:asciiTheme="minorHAnsi" w:hAnsiTheme="minorHAnsi"/>
          <w:sz w:val="22"/>
          <w:szCs w:val="22"/>
          <w:highlight w:val="cyan"/>
          <w:u w:val="single"/>
        </w:rPr>
        <w:t>man is not god, and he should not try to act like god, because if he does, he will</w:t>
      </w:r>
      <w:r w:rsidRPr="00D95B7C">
        <w:rPr>
          <w:rFonts w:asciiTheme="minorHAnsi" w:hAnsiTheme="minorHAnsi"/>
          <w:sz w:val="22"/>
          <w:szCs w:val="22"/>
          <w:u w:val="single"/>
        </w:rPr>
        <w:t xml:space="preserve"> inevitably </w:t>
      </w:r>
      <w:r w:rsidRPr="00D95B7C">
        <w:rPr>
          <w:rFonts w:asciiTheme="minorHAnsi" w:hAnsiTheme="minorHAnsi"/>
          <w:sz w:val="22"/>
          <w:szCs w:val="22"/>
          <w:highlight w:val="cyan"/>
          <w:u w:val="single"/>
        </w:rPr>
        <w:t>cause evil</w:t>
      </w:r>
      <w:r w:rsidRPr="00D95B7C">
        <w:rPr>
          <w:rFonts w:asciiTheme="minorHAnsi" w:hAnsiTheme="minorHAnsi"/>
          <w:sz w:val="22"/>
          <w:szCs w:val="22"/>
          <w:u w:val="single"/>
        </w:rPr>
        <w:t>. The problem with this stance is that it fails to recognize the real source of evil</w:t>
      </w:r>
      <w:r w:rsidRPr="00D95B7C">
        <w:rPr>
          <w:rFonts w:asciiTheme="minorHAnsi" w:hAnsiTheme="minorHAnsi"/>
          <w:sz w:val="14"/>
          <w:szCs w:val="22"/>
        </w:rPr>
        <w:t xml:space="preserve"> (in the common sense of the word). </w:t>
      </w:r>
      <w:r w:rsidRPr="00D95B7C">
        <w:rPr>
          <w:rFonts w:asciiTheme="minorHAnsi" w:hAnsiTheme="minorHAnsi"/>
          <w:sz w:val="22"/>
          <w:szCs w:val="22"/>
          <w:u w:val="single"/>
        </w:rPr>
        <w:t>Let us take the</w:t>
      </w:r>
      <w:r w:rsidRPr="00D95B7C">
        <w:rPr>
          <w:rFonts w:asciiTheme="minorHAnsi" w:hAnsiTheme="minorHAnsi"/>
          <w:sz w:val="14"/>
          <w:szCs w:val="22"/>
        </w:rPr>
        <w:t xml:space="preserve"> example which is most frequently used, the </w:t>
      </w:r>
      <w:r w:rsidRPr="00D95B7C">
        <w:rPr>
          <w:rFonts w:asciiTheme="minorHAnsi" w:hAnsiTheme="minorHAnsi"/>
          <w:sz w:val="22"/>
          <w:szCs w:val="22"/>
          <w:u w:val="single"/>
        </w:rPr>
        <w:t xml:space="preserve">holocaust: </w:t>
      </w:r>
      <w:r w:rsidRPr="00D95B7C">
        <w:rPr>
          <w:rFonts w:asciiTheme="minorHAnsi" w:hAnsiTheme="minorHAnsi"/>
          <w:sz w:val="22"/>
          <w:szCs w:val="22"/>
          <w:highlight w:val="cyan"/>
          <w:u w:val="single"/>
        </w:rPr>
        <w:t>what made it possible for the nazis to</w:t>
      </w:r>
      <w:r w:rsidRPr="00D95B7C">
        <w:rPr>
          <w:rFonts w:asciiTheme="minorHAnsi" w:hAnsiTheme="minorHAnsi"/>
          <w:sz w:val="22"/>
          <w:szCs w:val="22"/>
          <w:u w:val="single"/>
        </w:rPr>
        <w:t xml:space="preserve"> torture and </w:t>
      </w:r>
      <w:r w:rsidRPr="00D95B7C">
        <w:rPr>
          <w:rFonts w:asciiTheme="minorHAnsi" w:hAnsiTheme="minorHAnsi"/>
          <w:sz w:val="22"/>
          <w:szCs w:val="22"/>
          <w:highlight w:val="cyan"/>
          <w:u w:val="single"/>
        </w:rPr>
        <w:t>kill millions</w:t>
      </w:r>
      <w:r w:rsidRPr="00D95B7C">
        <w:rPr>
          <w:rFonts w:asciiTheme="minorHAnsi" w:hAnsiTheme="minorHAnsi"/>
          <w:sz w:val="22"/>
          <w:szCs w:val="22"/>
          <w:u w:val="single"/>
        </w:rPr>
        <w:t xml:space="preserve"> of jews </w:t>
      </w:r>
      <w:r w:rsidRPr="00D95B7C">
        <w:rPr>
          <w:rFonts w:asciiTheme="minorHAnsi" w:hAnsiTheme="minorHAnsi"/>
          <w:sz w:val="22"/>
          <w:szCs w:val="22"/>
          <w:highlight w:val="cyan"/>
          <w:u w:val="single"/>
        </w:rPr>
        <w:t>was</w:t>
      </w:r>
      <w:r w:rsidRPr="00D95B7C">
        <w:rPr>
          <w:rFonts w:asciiTheme="minorHAnsi" w:hAnsiTheme="minorHAnsi"/>
          <w:sz w:val="22"/>
          <w:szCs w:val="22"/>
          <w:u w:val="single"/>
        </w:rPr>
        <w:t xml:space="preserve"> not simply that they thought they were gods, and could therefore decide who would live and who would die, but the fact </w:t>
      </w:r>
      <w:r w:rsidRPr="00D95B7C">
        <w:rPr>
          <w:rFonts w:asciiTheme="minorHAnsi" w:hAnsiTheme="minorHAnsi"/>
          <w:sz w:val="22"/>
          <w:szCs w:val="22"/>
          <w:highlight w:val="cyan"/>
          <w:u w:val="single"/>
        </w:rPr>
        <w:t>that they saw themselves as instruments of god</w:t>
      </w:r>
      <w:r w:rsidRPr="00D95B7C">
        <w:rPr>
          <w:rFonts w:asciiTheme="minorHAnsi" w:hAnsiTheme="minorHAnsi"/>
          <w:sz w:val="14"/>
          <w:szCs w:val="22"/>
        </w:rPr>
        <w:t xml:space="preserve"> (or some other idea), </w:t>
      </w:r>
      <w:r w:rsidRPr="00D95B7C">
        <w:rPr>
          <w:rFonts w:asciiTheme="minorHAnsi" w:hAnsiTheme="minorHAnsi"/>
          <w:sz w:val="22"/>
          <w:szCs w:val="22"/>
          <w:u w:val="single"/>
        </w:rPr>
        <w:t xml:space="preserve">who had already decided who could live and who must die. Indeed, </w:t>
      </w:r>
      <w:r w:rsidRPr="00D95B7C">
        <w:rPr>
          <w:rFonts w:asciiTheme="minorHAnsi" w:hAnsiTheme="minorHAnsi"/>
          <w:sz w:val="22"/>
          <w:szCs w:val="22"/>
          <w:highlight w:val="cyan"/>
          <w:u w:val="single"/>
        </w:rPr>
        <w:t>what is most dangerous is not</w:t>
      </w:r>
      <w:r w:rsidRPr="00D95B7C">
        <w:rPr>
          <w:rFonts w:asciiTheme="minorHAnsi" w:hAnsiTheme="minorHAnsi"/>
          <w:sz w:val="22"/>
          <w:szCs w:val="22"/>
          <w:u w:val="single"/>
        </w:rPr>
        <w:t xml:space="preserve"> </w:t>
      </w:r>
      <w:r w:rsidRPr="00D95B7C">
        <w:rPr>
          <w:rFonts w:asciiTheme="minorHAnsi" w:hAnsiTheme="minorHAnsi"/>
          <w:sz w:val="22"/>
          <w:szCs w:val="22"/>
          <w:highlight w:val="cyan"/>
          <w:u w:val="single"/>
        </w:rPr>
        <w:t>a</w:t>
      </w:r>
      <w:r w:rsidRPr="00D95B7C">
        <w:rPr>
          <w:rFonts w:asciiTheme="minorHAnsi" w:hAnsiTheme="minorHAnsi"/>
          <w:sz w:val="22"/>
          <w:szCs w:val="22"/>
          <w:u w:val="single"/>
        </w:rPr>
        <w:t xml:space="preserve">n insignificant </w:t>
      </w:r>
      <w:r w:rsidRPr="00D95B7C">
        <w:rPr>
          <w:rFonts w:asciiTheme="minorHAnsi" w:hAnsiTheme="minorHAnsi"/>
          <w:sz w:val="22"/>
          <w:szCs w:val="22"/>
          <w:highlight w:val="cyan"/>
          <w:u w:val="single"/>
        </w:rPr>
        <w:t>bureaucrat who thinks he is god but</w:t>
      </w:r>
      <w:r w:rsidRPr="00D95B7C">
        <w:rPr>
          <w:rFonts w:asciiTheme="minorHAnsi" w:hAnsiTheme="minorHAnsi"/>
          <w:sz w:val="22"/>
          <w:szCs w:val="22"/>
          <w:u w:val="single"/>
        </w:rPr>
        <w:t xml:space="preserve">, rather, </w:t>
      </w:r>
      <w:r w:rsidRPr="00D95B7C">
        <w:rPr>
          <w:rFonts w:asciiTheme="minorHAnsi" w:hAnsiTheme="minorHAnsi"/>
          <w:sz w:val="22"/>
          <w:szCs w:val="22"/>
          <w:highlight w:val="cyan"/>
          <w:u w:val="single"/>
        </w:rPr>
        <w:t xml:space="preserve">the god who </w:t>
      </w:r>
      <w:r w:rsidRPr="00D95B7C">
        <w:rPr>
          <w:rFonts w:asciiTheme="minorHAnsi" w:hAnsiTheme="minorHAnsi"/>
          <w:b/>
          <w:bCs/>
          <w:sz w:val="22"/>
          <w:szCs w:val="22"/>
          <w:highlight w:val="cyan"/>
          <w:u w:val="single"/>
        </w:rPr>
        <w:t>pretends to be an insignificant bureaucrat</w:t>
      </w:r>
      <w:r w:rsidRPr="00D95B7C">
        <w:rPr>
          <w:rFonts w:asciiTheme="minorHAnsi" w:hAnsiTheme="minorHAnsi"/>
          <w:b/>
          <w:bCs/>
          <w:sz w:val="22"/>
          <w:szCs w:val="22"/>
          <w:u w:val="single"/>
        </w:rPr>
        <w:t>.</w:t>
      </w:r>
      <w:r w:rsidRPr="00D95B7C">
        <w:rPr>
          <w:rFonts w:asciiTheme="minorHAnsi" w:hAnsiTheme="minorHAnsi"/>
          <w:sz w:val="14"/>
          <w:szCs w:val="22"/>
        </w:rPr>
        <w:t xml:space="preserve"> One could even say that, </w:t>
      </w:r>
      <w:r w:rsidRPr="00D95B7C">
        <w:rPr>
          <w:rFonts w:asciiTheme="minorHAnsi" w:hAnsiTheme="minorHAnsi"/>
          <w:sz w:val="22"/>
          <w:szCs w:val="22"/>
          <w:u w:val="single"/>
        </w:rPr>
        <w:t>for the subject, the most difficult thing is to accept that, in a certain sense, she is `god', that she has a choice.</w:t>
      </w:r>
      <w:r w:rsidRPr="00D95B7C">
        <w:rPr>
          <w:rFonts w:asciiTheme="minorHAnsi" w:hAnsiTheme="minorHAnsi"/>
          <w:sz w:val="14"/>
          <w:szCs w:val="22"/>
        </w:rPr>
        <w:t xml:space="preserve"> </w:t>
      </w:r>
      <w:r w:rsidRPr="00D95B7C">
        <w:rPr>
          <w:rFonts w:asciiTheme="minorHAnsi" w:hAnsiTheme="minorHAnsi"/>
          <w:sz w:val="22"/>
          <w:szCs w:val="22"/>
          <w:u w:val="single"/>
        </w:rPr>
        <w:t xml:space="preserve">Hence the right answer to the religious promise of immortality is not the pathos of the finite; </w:t>
      </w:r>
      <w:r w:rsidRPr="00D95B7C">
        <w:rPr>
          <w:rFonts w:asciiTheme="minorHAnsi" w:hAnsiTheme="minorHAnsi"/>
          <w:sz w:val="22"/>
          <w:szCs w:val="22"/>
          <w:highlight w:val="cyan"/>
          <w:u w:val="single"/>
        </w:rPr>
        <w:t>the basis of ethics cannot be an imperative which commands us to endorse our finitude and renounce our `higher', `impossible' aspirations but</w:t>
      </w:r>
      <w:r w:rsidRPr="00D95B7C">
        <w:rPr>
          <w:rFonts w:asciiTheme="minorHAnsi" w:hAnsiTheme="minorHAnsi"/>
          <w:sz w:val="22"/>
          <w:szCs w:val="22"/>
          <w:u w:val="single"/>
        </w:rPr>
        <w:t xml:space="preserve">, rather, </w:t>
      </w:r>
      <w:r w:rsidRPr="00D95B7C">
        <w:rPr>
          <w:rFonts w:asciiTheme="minorHAnsi" w:hAnsiTheme="minorHAnsi"/>
          <w:sz w:val="22"/>
          <w:szCs w:val="22"/>
          <w:highlight w:val="cyan"/>
          <w:u w:val="single"/>
        </w:rPr>
        <w:t>an imperative which invites us to recognize</w:t>
      </w:r>
      <w:r w:rsidRPr="00D95B7C">
        <w:rPr>
          <w:rFonts w:asciiTheme="minorHAnsi" w:hAnsiTheme="minorHAnsi"/>
          <w:sz w:val="22"/>
          <w:szCs w:val="22"/>
          <w:u w:val="single"/>
        </w:rPr>
        <w:t xml:space="preserve"> as our own the </w:t>
      </w:r>
      <w:r w:rsidRPr="00D95B7C">
        <w:rPr>
          <w:rFonts w:asciiTheme="minorHAnsi" w:hAnsiTheme="minorHAnsi"/>
          <w:sz w:val="22"/>
          <w:szCs w:val="22"/>
          <w:highlight w:val="cyan"/>
          <w:u w:val="single"/>
        </w:rPr>
        <w:t>`infinite' which can occur as</w:t>
      </w:r>
      <w:r w:rsidRPr="00D95B7C">
        <w:rPr>
          <w:rFonts w:asciiTheme="minorHAnsi" w:hAnsiTheme="minorHAnsi"/>
          <w:sz w:val="22"/>
          <w:szCs w:val="22"/>
          <w:u w:val="single"/>
        </w:rPr>
        <w:t xml:space="preserve"> something that is `essentially </w:t>
      </w:r>
      <w:r w:rsidRPr="00D95B7C">
        <w:rPr>
          <w:rFonts w:asciiTheme="minorHAnsi" w:hAnsiTheme="minorHAnsi"/>
          <w:sz w:val="22"/>
          <w:szCs w:val="22"/>
          <w:highlight w:val="cyan"/>
          <w:u w:val="single"/>
        </w:rPr>
        <w:t>a by-product' of our actions.</w:t>
      </w:r>
    </w:p>
    <w:p w:rsidR="00D91566" w:rsidRPr="00D95B7C" w:rsidRDefault="00D91566" w:rsidP="00D91566">
      <w:pPr>
        <w:pStyle w:val="Paste"/>
        <w:rPr>
          <w:rFonts w:asciiTheme="minorHAnsi" w:hAnsiTheme="minorHAnsi"/>
          <w:sz w:val="20"/>
          <w:u w:val="single"/>
        </w:rPr>
      </w:pPr>
    </w:p>
    <w:p w:rsidR="00D91566" w:rsidRPr="002A5E4D" w:rsidRDefault="00D91566" w:rsidP="00D91566">
      <w:pPr>
        <w:rPr>
          <w:rFonts w:asciiTheme="minorHAnsi" w:hAnsiTheme="minorHAnsi"/>
        </w:rPr>
      </w:pPr>
    </w:p>
    <w:p w:rsidR="00D91566" w:rsidRPr="002A5E4D" w:rsidRDefault="00D91566" w:rsidP="00D91566">
      <w:pPr>
        <w:pStyle w:val="Heading4"/>
        <w:rPr>
          <w:rFonts w:asciiTheme="minorHAnsi" w:hAnsiTheme="minorHAnsi"/>
        </w:rPr>
      </w:pPr>
      <w:r w:rsidRPr="002A5E4D">
        <w:rPr>
          <w:rFonts w:asciiTheme="minorHAnsi" w:hAnsiTheme="minorHAnsi"/>
        </w:rPr>
        <w:t xml:space="preserve">This is </w:t>
      </w:r>
      <w:r w:rsidRPr="002A5E4D">
        <w:rPr>
          <w:rFonts w:asciiTheme="minorHAnsi" w:hAnsiTheme="minorHAnsi"/>
          <w:u w:val="single"/>
        </w:rPr>
        <w:t>pseudo-progress</w:t>
      </w:r>
      <w:r w:rsidRPr="002A5E4D">
        <w:rPr>
          <w:rFonts w:asciiTheme="minorHAnsi" w:hAnsiTheme="minorHAnsi"/>
        </w:rPr>
        <w:t xml:space="preserve"> – it’s a </w:t>
      </w:r>
      <w:r w:rsidRPr="002A5E4D">
        <w:rPr>
          <w:rFonts w:asciiTheme="minorHAnsi" w:hAnsiTheme="minorHAnsi"/>
          <w:u w:val="single"/>
        </w:rPr>
        <w:t>hollow gesture</w:t>
      </w:r>
      <w:r w:rsidRPr="002A5E4D">
        <w:rPr>
          <w:rFonts w:asciiTheme="minorHAnsi" w:hAnsiTheme="minorHAnsi"/>
        </w:rPr>
        <w:t xml:space="preserve"> used to pacify the </w:t>
      </w:r>
      <w:r w:rsidRPr="002A5E4D">
        <w:rPr>
          <w:rFonts w:asciiTheme="minorHAnsi" w:hAnsiTheme="minorHAnsi"/>
          <w:u w:val="single"/>
        </w:rPr>
        <w:t>colonized</w:t>
      </w:r>
      <w:r w:rsidRPr="002A5E4D">
        <w:rPr>
          <w:rFonts w:asciiTheme="minorHAnsi" w:hAnsiTheme="minorHAnsi"/>
        </w:rPr>
        <w:t xml:space="preserve"> – their endless theorizing is cute but it’s just an intellectual façade designed to avoid having to resolve oppression</w:t>
      </w:r>
    </w:p>
    <w:p w:rsidR="00D91566" w:rsidRPr="002A5E4D" w:rsidRDefault="00D91566" w:rsidP="00D91566">
      <w:pPr>
        <w:rPr>
          <w:rFonts w:asciiTheme="minorHAnsi" w:hAnsiTheme="minorHAnsi"/>
        </w:rPr>
      </w:pPr>
      <w:r w:rsidRPr="002A5E4D">
        <w:rPr>
          <w:rFonts w:asciiTheme="minorHAnsi" w:hAnsiTheme="minorHAnsi"/>
          <w:b/>
        </w:rPr>
        <w:t>Raskin 99</w:t>
      </w:r>
      <w:r w:rsidRPr="002A5E4D">
        <w:rPr>
          <w:rFonts w:asciiTheme="minorHAnsi" w:hAnsiTheme="minorHAnsi"/>
        </w:rPr>
        <w:t xml:space="preserve"> - Professor of Public Policy at George Washington University (Marcus, Transnational Law &amp; Contemporary Problem, Fall 1999, http://www.uiowa.edu/~tlcp/9_2.html) //RGP</w:t>
      </w:r>
    </w:p>
    <w:p w:rsidR="00D91566" w:rsidRPr="002A5E4D" w:rsidRDefault="00D91566" w:rsidP="00D91566">
      <w:pPr>
        <w:rPr>
          <w:rStyle w:val="StyleBoldUnderline"/>
          <w:rFonts w:asciiTheme="minorHAnsi" w:hAnsiTheme="minorHAnsi"/>
        </w:rPr>
      </w:pPr>
      <w:r w:rsidRPr="002A5E4D">
        <w:rPr>
          <w:rFonts w:asciiTheme="minorHAnsi" w:hAnsiTheme="minorHAnsi"/>
          <w:sz w:val="16"/>
        </w:rPr>
        <w:t xml:space="preserve">As I have noted, world social categories and knowledge systems have changed so that they now see the colonized as human beings. The shifting in social categories, often by those who are the </w:t>
      </w:r>
      <w:r w:rsidRPr="002A5E4D">
        <w:rPr>
          <w:rStyle w:val="StyleBoldUnderline"/>
          <w:rFonts w:asciiTheme="minorHAnsi" w:hAnsiTheme="minorHAnsi"/>
          <w:highlight w:val="cyan"/>
        </w:rPr>
        <w:t>radicals</w:t>
      </w:r>
      <w:r w:rsidRPr="002A5E4D">
        <w:rPr>
          <w:rStyle w:val="StyleBoldUnderline"/>
          <w:rFonts w:asciiTheme="minorHAnsi" w:hAnsiTheme="minorHAnsi"/>
        </w:rPr>
        <w:t xml:space="preserve"> and liberals</w:t>
      </w:r>
      <w:r w:rsidRPr="002A5E4D">
        <w:rPr>
          <w:rFonts w:asciiTheme="minorHAnsi" w:hAnsiTheme="minorHAnsi"/>
          <w:sz w:val="16"/>
        </w:rPr>
        <w:t xml:space="preserve"> of the privileged groups, </w:t>
      </w:r>
      <w:r w:rsidRPr="002A5E4D">
        <w:rPr>
          <w:rStyle w:val="StyleBoldUnderline"/>
          <w:rFonts w:asciiTheme="minorHAnsi" w:hAnsiTheme="minorHAnsi"/>
        </w:rPr>
        <w:t xml:space="preserve">created </w:t>
      </w:r>
      <w:r w:rsidRPr="002A5E4D">
        <w:rPr>
          <w:rStyle w:val="StyleBoldUnderline"/>
          <w:rFonts w:asciiTheme="minorHAnsi" w:hAnsiTheme="minorHAnsi"/>
          <w:highlight w:val="cyan"/>
        </w:rPr>
        <w:t>deep divisions</w:t>
      </w:r>
      <w:r w:rsidRPr="002A5E4D">
        <w:rPr>
          <w:rFonts w:asciiTheme="minorHAnsi" w:hAnsiTheme="minorHAnsi"/>
          <w:sz w:val="16"/>
        </w:rPr>
        <w:t xml:space="preserve"> between reality and its description. But </w:t>
      </w:r>
      <w:r w:rsidRPr="002A5E4D">
        <w:rPr>
          <w:rStyle w:val="StyleBoldUnderline"/>
          <w:rFonts w:asciiTheme="minorHAnsi" w:hAnsiTheme="minorHAnsi"/>
        </w:rPr>
        <w:t xml:space="preserve">this </w:t>
      </w:r>
      <w:r w:rsidRPr="002A5E4D">
        <w:rPr>
          <w:rStyle w:val="StyleBoldUnderline"/>
          <w:rFonts w:asciiTheme="minorHAnsi" w:hAnsiTheme="minorHAnsi"/>
          <w:highlight w:val="cyan"/>
        </w:rPr>
        <w:t>has not necessarily resulted in fundamental</w:t>
      </w:r>
      <w:r w:rsidRPr="002A5E4D">
        <w:rPr>
          <w:rStyle w:val="StyleBoldUnderline"/>
          <w:rFonts w:asciiTheme="minorHAnsi" w:hAnsiTheme="minorHAnsi"/>
        </w:rPr>
        <w:t xml:space="preserve"> affirmative </w:t>
      </w:r>
      <w:r w:rsidRPr="002A5E4D">
        <w:rPr>
          <w:rStyle w:val="StyleBoldUnderline"/>
          <w:rFonts w:asciiTheme="minorHAnsi" w:hAnsiTheme="minorHAnsi"/>
          <w:highlight w:val="cyan"/>
        </w:rPr>
        <w:t>change</w:t>
      </w:r>
      <w:r w:rsidRPr="002A5E4D">
        <w:rPr>
          <w:rFonts w:asciiTheme="minorHAnsi" w:hAnsiTheme="minorHAnsi"/>
          <w:sz w:val="16"/>
        </w:rPr>
        <w:t xml:space="preserve">. For those who were consigned to the role of slave, serf and oppressed by imperial </w:t>
      </w:r>
      <w:r w:rsidRPr="002A5E4D">
        <w:rPr>
          <w:rFonts w:asciiTheme="minorHAnsi" w:hAnsiTheme="minorHAnsi"/>
          <w:sz w:val="16"/>
          <w:szCs w:val="16"/>
        </w:rPr>
        <w:t>Western nations, it may be disconcerting, but pleasantly surprising, that some leading international lawyers and intellectuals stand with those movements that take their strength from the dispossessed, wretched and exploited, whether in war or peace. Even t</w:t>
      </w:r>
      <w:r w:rsidRPr="002A5E4D">
        <w:rPr>
          <w:rFonts w:asciiTheme="minorHAnsi" w:hAnsiTheme="minorHAnsi"/>
          <w:sz w:val="16"/>
        </w:rPr>
        <w:t xml:space="preserve">hough </w:t>
      </w:r>
      <w:r w:rsidRPr="002A5E4D">
        <w:rPr>
          <w:rStyle w:val="StyleBoldUnderline"/>
          <w:rFonts w:asciiTheme="minorHAnsi" w:hAnsiTheme="minorHAnsi"/>
        </w:rPr>
        <w:t xml:space="preserve">these </w:t>
      </w:r>
      <w:r w:rsidRPr="002A5E4D">
        <w:rPr>
          <w:rStyle w:val="StyleBoldUnderline"/>
          <w:rFonts w:asciiTheme="minorHAnsi" w:hAnsiTheme="minorHAnsi"/>
          <w:highlight w:val="cyan"/>
        </w:rPr>
        <w:t>idealists</w:t>
      </w:r>
      <w:r w:rsidRPr="002A5E4D">
        <w:rPr>
          <w:rStyle w:val="StyleBoldUnderline"/>
          <w:rFonts w:asciiTheme="minorHAnsi" w:hAnsiTheme="minorHAnsi"/>
        </w:rPr>
        <w:t xml:space="preserve"> are educated in Western and imperial categories of social reality</w:t>
      </w:r>
      <w:r w:rsidRPr="002A5E4D">
        <w:rPr>
          <w:rFonts w:asciiTheme="minorHAnsi" w:hAnsiTheme="minorHAnsi"/>
          <w:sz w:val="16"/>
        </w:rPr>
        <w:t xml:space="preserve">, </w:t>
      </w:r>
      <w:r w:rsidRPr="002A5E4D">
        <w:rPr>
          <w:rStyle w:val="StyleBoldUnderline"/>
          <w:rFonts w:asciiTheme="minorHAnsi" w:hAnsiTheme="minorHAnsi"/>
        </w:rPr>
        <w:t xml:space="preserve">they </w:t>
      </w:r>
      <w:r w:rsidRPr="002A5E4D">
        <w:rPr>
          <w:rStyle w:val="StyleBoldUnderline"/>
          <w:rFonts w:asciiTheme="minorHAnsi" w:hAnsiTheme="minorHAnsi"/>
          <w:highlight w:val="cyan"/>
        </w:rPr>
        <w:t>have</w:t>
      </w:r>
      <w:r w:rsidRPr="002A5E4D">
        <w:rPr>
          <w:rStyle w:val="StyleBoldUnderline"/>
          <w:rFonts w:asciiTheme="minorHAnsi" w:hAnsiTheme="minorHAnsi"/>
        </w:rPr>
        <w:t xml:space="preserve">, nonetheless, </w:t>
      </w:r>
      <w:r w:rsidRPr="002A5E4D">
        <w:rPr>
          <w:rStyle w:val="StyleBoldUnderline"/>
          <w:rFonts w:asciiTheme="minorHAnsi" w:hAnsiTheme="minorHAnsi"/>
          <w:highlight w:val="cyan"/>
        </w:rPr>
        <w:t>taken as their task the reconstruction and transformation of international law</w:t>
      </w:r>
      <w:r w:rsidRPr="002A5E4D">
        <w:rPr>
          <w:rStyle w:val="StyleBoldUnderline"/>
          <w:rFonts w:asciiTheme="minorHAnsi" w:hAnsiTheme="minorHAnsi"/>
        </w:rPr>
        <w:t xml:space="preserve"> as it is understood in the United States</w:t>
      </w:r>
      <w:r w:rsidRPr="002A5E4D">
        <w:rPr>
          <w:rFonts w:asciiTheme="minorHAnsi" w:hAnsiTheme="minorHAnsi"/>
          <w:sz w:val="16"/>
        </w:rPr>
        <w:t xml:space="preserve">. The skeptical are permitted their doubts, however. After all, </w:t>
      </w:r>
      <w:r w:rsidRPr="002A5E4D">
        <w:rPr>
          <w:rStyle w:val="StyleBoldUnderline"/>
          <w:rFonts w:asciiTheme="minorHAnsi" w:hAnsiTheme="minorHAnsi"/>
          <w:highlight w:val="cyan"/>
        </w:rPr>
        <w:lastRenderedPageBreak/>
        <w:t>what can those who represent the pain of others</w:t>
      </w:r>
      <w:r w:rsidRPr="002A5E4D">
        <w:rPr>
          <w:rStyle w:val="StyleBoldUnderline"/>
          <w:rFonts w:asciiTheme="minorHAnsi" w:hAnsiTheme="minorHAnsi"/>
        </w:rPr>
        <w:t xml:space="preserve">, and only indirectly their own, </w:t>
      </w:r>
      <w:r w:rsidRPr="002A5E4D">
        <w:rPr>
          <w:rStyle w:val="StyleBoldUnderline"/>
          <w:rFonts w:asciiTheme="minorHAnsi" w:hAnsiTheme="minorHAnsi"/>
          <w:highlight w:val="cyan"/>
        </w:rPr>
        <w:t>do to ameliorate the pain of misery sanctioned by imperial law</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What do such a band of idealists dare to teach to those who suffer</w:t>
      </w:r>
      <w:r w:rsidRPr="002A5E4D">
        <w:rPr>
          <w:rStyle w:val="StyleBoldUnderline"/>
          <w:rFonts w:asciiTheme="minorHAnsi" w:hAnsiTheme="minorHAnsi"/>
        </w:rPr>
        <w:t xml:space="preserve">, especially when that suffering is often caused, directly or indirectly, by the choices made by the very class of which these Western intellectuals and lawyers are members? </w:t>
      </w:r>
      <w:r w:rsidRPr="002A5E4D">
        <w:rPr>
          <w:rStyle w:val="Emphasis"/>
          <w:rFonts w:asciiTheme="minorHAnsi" w:hAnsiTheme="minorHAnsi"/>
          <w:highlight w:val="cyan"/>
        </w:rPr>
        <w:t>Why should the oppressed listen to those educated in a language and thought-pattern which</w:t>
      </w:r>
      <w:r w:rsidRPr="002A5E4D">
        <w:rPr>
          <w:rStyle w:val="Emphasis"/>
          <w:rFonts w:asciiTheme="minorHAnsi" w:hAnsiTheme="minorHAnsi"/>
        </w:rPr>
        <w:t>, beneath the honeyed words</w:t>
      </w:r>
      <w:r w:rsidRPr="002A5E4D">
        <w:rPr>
          <w:rStyle w:val="Emphasis"/>
          <w:rFonts w:asciiTheme="minorHAnsi" w:hAnsiTheme="minorHAnsi"/>
          <w:highlight w:val="cyan"/>
        </w:rPr>
        <w:t>, are the egocentric and ethnocentric doctrines of the</w:t>
      </w:r>
      <w:r w:rsidRPr="002A5E4D">
        <w:rPr>
          <w:rStyle w:val="Emphasis"/>
          <w:rFonts w:asciiTheme="minorHAnsi" w:hAnsiTheme="minorHAnsi"/>
        </w:rPr>
        <w:t xml:space="preserve"> </w:t>
      </w:r>
      <w:r w:rsidRPr="002A5E4D">
        <w:rPr>
          <w:rFonts w:asciiTheme="minorHAnsi" w:hAnsiTheme="minorHAnsi"/>
          <w:sz w:val="16"/>
          <w:szCs w:val="16"/>
        </w:rPr>
        <w:t>[*524]</w:t>
      </w:r>
      <w:r w:rsidRPr="002A5E4D">
        <w:rPr>
          <w:rStyle w:val="Emphasis"/>
          <w:rFonts w:asciiTheme="minorHAnsi" w:hAnsiTheme="minorHAnsi"/>
        </w:rPr>
        <w:t xml:space="preserve"> </w:t>
      </w:r>
      <w:r w:rsidRPr="002A5E4D">
        <w:rPr>
          <w:rStyle w:val="Emphasis"/>
          <w:rFonts w:asciiTheme="minorHAnsi" w:hAnsiTheme="minorHAnsi"/>
          <w:highlight w:val="cyan"/>
        </w:rPr>
        <w:t>dominator</w:t>
      </w:r>
      <w:r w:rsidRPr="002A5E4D">
        <w:rPr>
          <w:rFonts w:asciiTheme="minorHAnsi" w:hAnsiTheme="minorHAnsi"/>
          <w:sz w:val="16"/>
        </w:rPr>
        <w:t xml:space="preserve">? Certainly until decolonization, the abstract meaning of the words were employed as signifiers and killers of the culturally oppressed. </w:t>
      </w:r>
      <w:r w:rsidRPr="002A5E4D">
        <w:rPr>
          <w:rStyle w:val="StyleBoldUnderline"/>
          <w:rFonts w:asciiTheme="minorHAnsi" w:hAnsiTheme="minorHAnsi"/>
          <w:highlight w:val="cyan"/>
        </w:rPr>
        <w:t>The language</w:t>
      </w:r>
      <w:r w:rsidRPr="002A5E4D">
        <w:rPr>
          <w:rStyle w:val="StyleBoldUnderline"/>
          <w:rFonts w:asciiTheme="minorHAnsi" w:hAnsiTheme="minorHAnsi"/>
        </w:rPr>
        <w:t xml:space="preserve"> of description and the mode of argument,</w:t>
      </w:r>
      <w:r w:rsidRPr="002A5E4D">
        <w:rPr>
          <w:rFonts w:asciiTheme="minorHAnsi" w:hAnsiTheme="minorHAnsi"/>
          <w:sz w:val="16"/>
        </w:rPr>
        <w:t xml:space="preserve"> the very words themselves, </w:t>
      </w:r>
      <w:r w:rsidRPr="002A5E4D">
        <w:rPr>
          <w:rStyle w:val="StyleBoldUnderline"/>
          <w:rFonts w:asciiTheme="minorHAnsi" w:hAnsiTheme="minorHAnsi"/>
          <w:highlight w:val="cyan"/>
        </w:rPr>
        <w:t>were instruments of the colonizer</w:t>
      </w:r>
      <w:r w:rsidRPr="002A5E4D">
        <w:rPr>
          <w:rStyle w:val="StyleBoldUnderline"/>
          <w:rFonts w:asciiTheme="minorHAnsi" w:hAnsiTheme="minorHAnsi"/>
        </w:rPr>
        <w:t>.</w:t>
      </w:r>
      <w:r w:rsidRPr="002A5E4D">
        <w:rPr>
          <w:rFonts w:asciiTheme="minorHAnsi" w:hAnsiTheme="minorHAnsi"/>
          <w:sz w:val="16"/>
        </w:rPr>
        <w:t xml:space="preserve"> Their very rules, laws, precedents and citations acted as a steel-belted noose </w:t>
      </w:r>
      <w:r w:rsidRPr="002A5E4D">
        <w:rPr>
          <w:rStyle w:val="Emphasis"/>
          <w:rFonts w:asciiTheme="minorHAnsi" w:hAnsiTheme="minorHAnsi"/>
          <w:highlight w:val="cyan"/>
        </w:rPr>
        <w:t>to stifle the cries of the wretched</w:t>
      </w:r>
      <w:r w:rsidRPr="002A5E4D">
        <w:rPr>
          <w:rStyle w:val="StyleBoldUnderline"/>
          <w:rFonts w:asciiTheme="minorHAnsi" w:hAnsiTheme="minorHAnsi"/>
        </w:rPr>
        <w:t>.</w:t>
      </w:r>
      <w:r w:rsidRPr="002A5E4D">
        <w:rPr>
          <w:rFonts w:asciiTheme="minorHAnsi" w:hAnsiTheme="minorHAnsi"/>
          <w:sz w:val="16"/>
        </w:rPr>
        <w:t xml:space="preserve"> And yet, these were the very lessons the colonized needed to learn in order to stand up to the colonizer and survive. Not only did they survive, they pressed on to reform nineteenth and early twentieth century imperial law using the UN, and the International Court of Justice. Most importantly, they effected the consciousness of nations. </w:t>
      </w:r>
      <w:r w:rsidRPr="002A5E4D">
        <w:rPr>
          <w:rStyle w:val="StyleBoldUnderline"/>
          <w:rFonts w:asciiTheme="minorHAnsi" w:hAnsiTheme="minorHAnsi"/>
        </w:rPr>
        <w:t xml:space="preserve">Nevertheless, </w:t>
      </w:r>
      <w:r w:rsidRPr="002A5E4D">
        <w:rPr>
          <w:rStyle w:val="StyleBoldUnderline"/>
          <w:rFonts w:asciiTheme="minorHAnsi" w:hAnsiTheme="minorHAnsi"/>
          <w:highlight w:val="cyan"/>
        </w:rPr>
        <w:t>the wretched must wonder why</w:t>
      </w:r>
      <w:r w:rsidRPr="002A5E4D">
        <w:rPr>
          <w:rStyle w:val="StyleBoldUnderline"/>
          <w:rFonts w:asciiTheme="minorHAnsi" w:hAnsiTheme="minorHAnsi"/>
        </w:rPr>
        <w:t xml:space="preserve">, behind claims of universality and universal human rights, </w:t>
      </w:r>
      <w:r w:rsidRPr="002A5E4D">
        <w:rPr>
          <w:rStyle w:val="StyleBoldUnderline"/>
          <w:rFonts w:asciiTheme="minorHAnsi" w:hAnsiTheme="minorHAnsi"/>
          <w:highlight w:val="cyan"/>
        </w:rPr>
        <w:t xml:space="preserve">our </w:t>
      </w:r>
      <w:r w:rsidRPr="002A5E4D">
        <w:rPr>
          <w:rStyle w:val="StyleBoldUnderline"/>
          <w:rFonts w:asciiTheme="minorHAnsi" w:hAnsiTheme="minorHAnsi"/>
        </w:rPr>
        <w:t xml:space="preserve">actions and </w:t>
      </w:r>
      <w:r w:rsidRPr="002A5E4D">
        <w:rPr>
          <w:rStyle w:val="StyleBoldUnderline"/>
          <w:rFonts w:asciiTheme="minorHAnsi" w:hAnsiTheme="minorHAnsi"/>
          <w:highlight w:val="cyan"/>
        </w:rPr>
        <w:t>thoughts have an often indeterminate or contradictory effect.</w:t>
      </w:r>
      <w:r w:rsidRPr="002A5E4D">
        <w:rPr>
          <w:rFonts w:asciiTheme="minorHAnsi" w:hAnsiTheme="minorHAnsi"/>
          <w:sz w:val="16"/>
        </w:rPr>
        <w:t xml:space="preserve"> For Americans, the reason is a complex one. Americans seek identification with the victim in their dreams, but the reality for the American political and legal class is somewhere between carelessness and negligence of the oppressed worker, </w:t>
      </w:r>
      <w:r w:rsidRPr="002A5E4D">
        <w:rPr>
          <w:rStyle w:val="StyleBoldUnderline"/>
          <w:rFonts w:asciiTheme="minorHAnsi" w:hAnsiTheme="minorHAnsi"/>
        </w:rPr>
        <w:t>toleration for the destruction of other people's cultures for purposes of extraction and commodification, exploiter of their lands, and executioner in counter-revolutions which rain bombs of state and financial terror around the world</w:t>
      </w:r>
      <w:r w:rsidRPr="002A5E4D">
        <w:rPr>
          <w:rFonts w:asciiTheme="minorHAnsi" w:hAnsiTheme="minorHAnsi"/>
          <w:sz w:val="16"/>
        </w:rPr>
        <w:t xml:space="preserve">. So even when some in the United States stand with the victim, they must always wonder, "Who are we that come forward with our notions that speak of human affirmation? Who are we to tell the colonized when independence is a drag on themselves and on others as well, possibly leading to war and internecine conflict?" And the wretched can go further and say, </w:t>
      </w:r>
      <w:r w:rsidRPr="002A5E4D">
        <w:rPr>
          <w:rStyle w:val="Emphasis"/>
          <w:rFonts w:asciiTheme="minorHAnsi" w:hAnsiTheme="minorHAnsi"/>
        </w:rPr>
        <w:t>"</w:t>
      </w:r>
      <w:r w:rsidRPr="002A5E4D">
        <w:rPr>
          <w:rStyle w:val="Emphasis"/>
          <w:rFonts w:asciiTheme="minorHAnsi" w:hAnsiTheme="minorHAnsi"/>
          <w:highlight w:val="cyan"/>
        </w:rPr>
        <w:t>You have recognized our struggle, taken away our language and substituted your words of understanding, but now what</w:t>
      </w:r>
      <w:r w:rsidRPr="002A5E4D">
        <w:rPr>
          <w:rStyle w:val="Emphasis"/>
          <w:rFonts w:asciiTheme="minorHAnsi" w:hAnsiTheme="minorHAnsi"/>
        </w:rPr>
        <w:t xml:space="preserve">? How is freedom to be sustained? We, the formerly marginalized, the indigenous and the merely wretched, have come to recognize that </w:t>
      </w:r>
      <w:r w:rsidRPr="002A5E4D">
        <w:rPr>
          <w:rStyle w:val="Emphasis"/>
          <w:rFonts w:asciiTheme="minorHAnsi" w:hAnsiTheme="minorHAnsi"/>
          <w:highlight w:val="cyan"/>
        </w:rPr>
        <w:t>what is presented by the West to humanity as conventional knowledge is a betrayal</w:t>
      </w:r>
      <w:r w:rsidRPr="002A5E4D">
        <w:rPr>
          <w:rStyle w:val="Emphasis"/>
          <w:rFonts w:asciiTheme="minorHAnsi" w:hAnsiTheme="minorHAnsi"/>
        </w:rPr>
        <w:t>."</w:t>
      </w:r>
      <w:r w:rsidRPr="002A5E4D">
        <w:rPr>
          <w:rFonts w:asciiTheme="minorHAnsi" w:hAnsiTheme="minorHAnsi"/>
          <w:sz w:val="16"/>
        </w:rPr>
        <w:t xml:space="preserve"> In truth, it </w:t>
      </w:r>
      <w:r w:rsidRPr="002A5E4D">
        <w:rPr>
          <w:rStyle w:val="StyleBoldUnderline"/>
          <w:rFonts w:asciiTheme="minorHAnsi" w:hAnsiTheme="minorHAnsi"/>
        </w:rPr>
        <w:t>was a betrayal by intellectuals and all those who dared to suggest that the twentieth century could be a time of liberation and freedom.</w:t>
      </w:r>
      <w:r w:rsidRPr="002A5E4D">
        <w:rPr>
          <w:rFonts w:asciiTheme="minorHAnsi" w:hAnsiTheme="minorHAnsi"/>
          <w:sz w:val="16"/>
        </w:rPr>
        <w:t xml:space="preserve"> Education and knowledge as mediated through the colonizer's strainer has left humanity in worse shape than at the beginning of the twentieth century. </w:t>
      </w:r>
      <w:r w:rsidRPr="002A5E4D">
        <w:rPr>
          <w:rStyle w:val="Emphasis"/>
          <w:rFonts w:asciiTheme="minorHAnsi" w:hAnsiTheme="minorHAnsi"/>
        </w:rPr>
        <w:t xml:space="preserve">For some, </w:t>
      </w:r>
      <w:r w:rsidRPr="002A5E4D">
        <w:rPr>
          <w:rStyle w:val="Emphasis"/>
          <w:rFonts w:asciiTheme="minorHAnsi" w:hAnsiTheme="minorHAnsi"/>
          <w:highlight w:val="cyan"/>
        </w:rPr>
        <w:t>the god that really failed them was education</w:t>
      </w:r>
      <w:r w:rsidRPr="002A5E4D">
        <w:rPr>
          <w:rStyle w:val="Emphasis"/>
          <w:rFonts w:asciiTheme="minorHAnsi" w:hAnsiTheme="minorHAnsi"/>
        </w:rPr>
        <w:t xml:space="preserve">/knowledge, </w:t>
      </w:r>
      <w:r w:rsidRPr="002A5E4D">
        <w:rPr>
          <w:rStyle w:val="Emphasis"/>
          <w:rFonts w:asciiTheme="minorHAnsi" w:hAnsiTheme="minorHAnsi"/>
          <w:highlight w:val="cyan"/>
        </w:rPr>
        <w:t>which</w:t>
      </w:r>
      <w:r w:rsidRPr="002A5E4D">
        <w:rPr>
          <w:rStyle w:val="Emphasis"/>
          <w:rFonts w:asciiTheme="minorHAnsi" w:hAnsiTheme="minorHAnsi"/>
        </w:rPr>
        <w:t xml:space="preserve">, through its institutions, </w:t>
      </w:r>
      <w:r w:rsidRPr="002A5E4D">
        <w:rPr>
          <w:rStyle w:val="Emphasis"/>
          <w:rFonts w:asciiTheme="minorHAnsi" w:hAnsiTheme="minorHAnsi"/>
          <w:highlight w:val="cyan"/>
        </w:rPr>
        <w:t>set itself up as the emancipator</w:t>
      </w:r>
      <w:r w:rsidRPr="002A5E4D">
        <w:rPr>
          <w:rFonts w:asciiTheme="minorHAnsi" w:hAnsiTheme="minorHAnsi"/>
          <w:sz w:val="16"/>
        </w:rPr>
        <w:t xml:space="preserve">. </w:t>
      </w:r>
      <w:r w:rsidRPr="002A5E4D">
        <w:rPr>
          <w:rStyle w:val="StyleBoldUnderline"/>
          <w:rFonts w:asciiTheme="minorHAnsi" w:hAnsiTheme="minorHAnsi"/>
        </w:rPr>
        <w:t xml:space="preserve">This failure, this sense of futility where knowledge is an instrument of domination for the few, demands recognition. </w:t>
      </w:r>
    </w:p>
    <w:p w:rsidR="00D91566" w:rsidRPr="002A5E4D" w:rsidRDefault="00D91566" w:rsidP="00D91566">
      <w:pPr>
        <w:pStyle w:val="Heading4"/>
        <w:rPr>
          <w:rFonts w:asciiTheme="minorHAnsi" w:hAnsiTheme="minorHAnsi"/>
        </w:rPr>
      </w:pPr>
      <w:r w:rsidRPr="002A5E4D">
        <w:rPr>
          <w:rFonts w:asciiTheme="minorHAnsi" w:hAnsiTheme="minorHAnsi"/>
        </w:rPr>
        <w:t>The 1AC’s gesture of recognition toward the subaltern leaves UNTOUCHED the basic structures of oppression — this re-inscribes and legitimizes the coloniality of power.</w:t>
      </w:r>
    </w:p>
    <w:p w:rsidR="00D91566" w:rsidRPr="002A5E4D" w:rsidRDefault="00D91566" w:rsidP="00D91566">
      <w:pPr>
        <w:rPr>
          <w:rFonts w:asciiTheme="minorHAnsi" w:hAnsiTheme="minorHAnsi"/>
        </w:rPr>
      </w:pPr>
      <w:r w:rsidRPr="002A5E4D">
        <w:rPr>
          <w:rFonts w:asciiTheme="minorHAnsi" w:hAnsiTheme="minorHAnsi"/>
          <w:b/>
        </w:rPr>
        <w:t>Maldonado-Torres 8</w:t>
      </w:r>
      <w:r w:rsidRPr="002A5E4D">
        <w:rPr>
          <w:rFonts w:asciiTheme="minorHAnsi" w:hAnsiTheme="minorHAnsi"/>
        </w:rPr>
        <w:t xml:space="preserve"> – Nelson Maldonado-Torres 8, associate professor of comparative literature at Rutgers, ‘8 [Against War: Views from the Underside of Modernity, p. 148-50] //DDI13</w:t>
      </w:r>
    </w:p>
    <w:p w:rsidR="00D91566" w:rsidRPr="002A5E4D" w:rsidRDefault="00D91566" w:rsidP="00D91566">
      <w:pPr>
        <w:rPr>
          <w:rFonts w:asciiTheme="minorHAnsi" w:hAnsiTheme="minorHAnsi"/>
          <w:sz w:val="14"/>
        </w:rPr>
      </w:pPr>
      <w:r w:rsidRPr="002A5E4D">
        <w:rPr>
          <w:rFonts w:asciiTheme="minorHAnsi" w:hAnsiTheme="minorHAnsi"/>
          <w:sz w:val="14"/>
        </w:rPr>
        <w:t xml:space="preserve">It is not possible to understand fully the difference between Fanon's and Honneth's critical takes on Hegel without considering their divergent views on the human subject and on the subjective motivations behind the struggle for recognition. Honneth correctly argues that when Hegel articulated the notion of a struggle for recognition he was definitely leaving behind a tradition of social and political thought that went back to Machiavelli and Hobbes, according to which self-preservation played the primary motivating role in leading humans to form states, political bodies, and institutions. According to Hegel, conflicts among humans were not to be traced back to a motive of self-preservation, but, as Honneth describes them, to moral impulses-that is, to the recognition of one's identity and personality. What Hegel, however, continues to hold, in line with dominant trends of political theory in his time, and what Honneth does not examine in his critical reflections on Hegel, is the extent to which the "right of property" functions as the primary marker of self-identity and personality. As a result, the struggle for recognition becomes primarily a struggle to be recognized as a proprietor. Hegel inherits this idea from a liberal tradition that defined human fraternity in terms of the coexistence in a "civil society" of autonomous individuals with rights of property--Locke's felicitous definition. Consider that for the Hegel of the Jena writings what initiated the struggle between persons was "theft," which made it clear that a violation of property was viewed as a violation of the person. Honor could only be regained in a life-and-death struggle. What changes in the Phenomenology of Spirit is that the life-and-death struggle, now subsumed in the dialectics of Spirit, gives rise to two modes of consciousness: one is independent and for-itself, while the other is dependent and takes the form of an object or thing; the former is lord, the latter is bondsman. Property becomes now a more complex category since even subjects can collapse into the category of objects, things, and possessions. The slave works on the property of the master and objectifies himself in it, while the master enjoys the product of the slave's work--from here comes the Marxist theory of alienation, which Marx later applied to economics and came up with the notion of surplus value. We have seen all of this already. What I want to add now is that there is a presumption that </w:t>
      </w:r>
      <w:r w:rsidRPr="002A5E4D">
        <w:rPr>
          <w:rStyle w:val="StyleBoldUnderline"/>
          <w:rFonts w:asciiTheme="minorHAnsi" w:hAnsiTheme="minorHAnsi"/>
        </w:rPr>
        <w:t xml:space="preserve">the relation between the subject and property is basic. Freedom is the objectification of the subjectivity of the individual. The end result of this is that the freedom and equality of the subject tend to collapse frequently into the claim for freedom and equality in the process </w:t>
      </w:r>
      <w:r w:rsidRPr="002A5E4D">
        <w:rPr>
          <w:rStyle w:val="StyleBoldUnderline"/>
          <w:rFonts w:asciiTheme="minorHAnsi" w:hAnsiTheme="minorHAnsi"/>
        </w:rPr>
        <w:lastRenderedPageBreak/>
        <w:t>of coming to possess something. We are free to possess what we want and equal in our chances to get what we want</w:t>
      </w:r>
      <w:r w:rsidRPr="002A5E4D">
        <w:rPr>
          <w:rFonts w:asciiTheme="minorHAnsi" w:hAnsiTheme="minorHAnsi"/>
          <w:sz w:val="14"/>
        </w:rPr>
        <w:t xml:space="preserve">." </w:t>
      </w:r>
      <w:r w:rsidRPr="002A5E4D">
        <w:rPr>
          <w:rStyle w:val="StyleBoldUnderline"/>
          <w:rFonts w:asciiTheme="minorHAnsi" w:hAnsiTheme="minorHAnsi"/>
        </w:rPr>
        <w:t xml:space="preserve">This gives a dangerous self-referential character to </w:t>
      </w:r>
      <w:r w:rsidRPr="002A5E4D">
        <w:rPr>
          <w:rStyle w:val="StyleBoldUnderline"/>
          <w:rFonts w:asciiTheme="minorHAnsi" w:hAnsiTheme="minorHAnsi"/>
          <w:highlight w:val="cyan"/>
        </w:rPr>
        <w:t>the politics of recognition</w:t>
      </w:r>
      <w:r w:rsidRPr="002A5E4D">
        <w:rPr>
          <w:rStyle w:val="StyleBoldUnderline"/>
          <w:rFonts w:asciiTheme="minorHAnsi" w:hAnsiTheme="minorHAnsi"/>
        </w:rPr>
        <w:t xml:space="preserve"> that </w:t>
      </w:r>
      <w:r w:rsidRPr="002A5E4D">
        <w:rPr>
          <w:rStyle w:val="StyleBoldUnderline"/>
          <w:rFonts w:asciiTheme="minorHAnsi" w:hAnsiTheme="minorHAnsi"/>
          <w:highlight w:val="cyan"/>
        </w:rPr>
        <w:t>threatens coalition politics and</w:t>
      </w:r>
      <w:r w:rsidRPr="002A5E4D">
        <w:rPr>
          <w:rStyle w:val="StyleBoldUnderline"/>
          <w:rFonts w:asciiTheme="minorHAnsi" w:hAnsiTheme="minorHAnsi"/>
        </w:rPr>
        <w:t xml:space="preserve"> that more often than not </w:t>
      </w:r>
      <w:r w:rsidRPr="002A5E4D">
        <w:rPr>
          <w:rStyle w:val="StyleBoldUnderline"/>
          <w:rFonts w:asciiTheme="minorHAnsi" w:hAnsiTheme="minorHAnsi"/>
          <w:highlight w:val="cyan"/>
        </w:rPr>
        <w:t>leads only to minimal structural changes at the political and economic levels</w:t>
      </w:r>
      <w:r w:rsidRPr="002A5E4D">
        <w:rPr>
          <w:rFonts w:asciiTheme="minorHAnsi" w:hAnsiTheme="minorHAnsi"/>
          <w:sz w:val="14"/>
        </w:rPr>
        <w:t xml:space="preserve">. </w:t>
      </w:r>
      <w:r w:rsidRPr="002A5E4D">
        <w:rPr>
          <w:rStyle w:val="StyleBoldUnderline"/>
          <w:rFonts w:asciiTheme="minorHAnsi" w:hAnsiTheme="minorHAnsi"/>
        </w:rPr>
        <w:t>The problem with the politics of recognition is therefore not so much that it dissolves questions of redistribution into questions of recognition as some have argued</w:t>
      </w:r>
      <w:r w:rsidRPr="002A5E4D">
        <w:rPr>
          <w:rFonts w:asciiTheme="minorHAnsi" w:hAnsiTheme="minorHAnsi"/>
          <w:sz w:val="14"/>
        </w:rPr>
        <w:t xml:space="preserve">." </w:t>
      </w:r>
      <w:r w:rsidRPr="002A5E4D">
        <w:rPr>
          <w:rStyle w:val="StyleBoldUnderline"/>
          <w:rFonts w:asciiTheme="minorHAnsi" w:hAnsiTheme="minorHAnsi"/>
        </w:rPr>
        <w:t>The problem, in contrast, resides in self-centered claims for redistribution</w:t>
      </w:r>
      <w:r w:rsidRPr="002A5E4D">
        <w:rPr>
          <w:rFonts w:asciiTheme="minorHAnsi" w:hAnsiTheme="minorHAnsi"/>
          <w:sz w:val="14"/>
        </w:rPr>
        <w:t xml:space="preserve">. In other words, </w:t>
      </w:r>
      <w:r w:rsidRPr="002A5E4D">
        <w:rPr>
          <w:rStyle w:val="StyleBoldUnderline"/>
          <w:rFonts w:asciiTheme="minorHAnsi" w:hAnsiTheme="minorHAnsi"/>
          <w:highlight w:val="cyan"/>
        </w:rPr>
        <w:t xml:space="preserve">the </w:t>
      </w:r>
      <w:r w:rsidRPr="002A5E4D">
        <w:rPr>
          <w:rStyle w:val="Emphasis"/>
          <w:rFonts w:asciiTheme="minorHAnsi" w:hAnsiTheme="minorHAnsi"/>
          <w:highlight w:val="cyan"/>
        </w:rPr>
        <w:t>danger</w:t>
      </w:r>
      <w:r w:rsidRPr="002A5E4D">
        <w:rPr>
          <w:rStyle w:val="StyleBoldUnderline"/>
          <w:rFonts w:asciiTheme="minorHAnsi" w:hAnsiTheme="minorHAnsi"/>
          <w:highlight w:val="cyan"/>
        </w:rPr>
        <w:t xml:space="preserve"> is w hen the struggle for recognition is </w:t>
      </w:r>
      <w:r w:rsidRPr="002A5E4D">
        <w:rPr>
          <w:rStyle w:val="Emphasis"/>
          <w:rFonts w:asciiTheme="minorHAnsi" w:hAnsiTheme="minorHAnsi"/>
          <w:highlight w:val="cyan"/>
        </w:rPr>
        <w:t>reduced to questions about the respect, freedom, and equality</w:t>
      </w:r>
      <w:r w:rsidRPr="002A5E4D">
        <w:rPr>
          <w:rStyle w:val="StyleBoldUnderline"/>
          <w:rFonts w:asciiTheme="minorHAnsi" w:hAnsiTheme="minorHAnsi"/>
          <w:highlight w:val="cyan"/>
        </w:rPr>
        <w:t xml:space="preserve"> of subjects who aim to overturn the system of lordship and bondage by coming finally</w:t>
      </w:r>
      <w:r w:rsidRPr="002A5E4D">
        <w:rPr>
          <w:rStyle w:val="StyleBoldUnderline"/>
          <w:rFonts w:asciiTheme="minorHAnsi" w:hAnsiTheme="minorHAnsi"/>
        </w:rPr>
        <w:t xml:space="preserve"> to possess something of their own and </w:t>
      </w:r>
      <w:r w:rsidRPr="002A5E4D">
        <w:rPr>
          <w:rStyle w:val="StyleBoldUnderline"/>
          <w:rFonts w:asciiTheme="minorHAnsi" w:hAnsiTheme="minorHAnsi"/>
          <w:highlight w:val="cyan"/>
        </w:rPr>
        <w:t>to be recognized as proprietors</w:t>
      </w:r>
      <w:r w:rsidRPr="002A5E4D">
        <w:rPr>
          <w:rFonts w:asciiTheme="minorHAnsi" w:hAnsiTheme="minorHAnsi"/>
          <w:sz w:val="14"/>
        </w:rPr>
        <w:t xml:space="preserve">. </w:t>
      </w:r>
      <w:r w:rsidRPr="002A5E4D">
        <w:rPr>
          <w:rStyle w:val="StyleBoldUnderline"/>
          <w:rFonts w:asciiTheme="minorHAnsi" w:hAnsiTheme="minorHAnsi"/>
          <w:highlight w:val="cyan"/>
        </w:rPr>
        <w:t>This</w:t>
      </w:r>
      <w:r w:rsidRPr="002A5E4D">
        <w:rPr>
          <w:rFonts w:asciiTheme="minorHAnsi" w:hAnsiTheme="minorHAnsi"/>
          <w:sz w:val="14"/>
        </w:rPr>
        <w:t xml:space="preserve"> conception of the struggle for recognition </w:t>
      </w:r>
      <w:r w:rsidRPr="002A5E4D">
        <w:rPr>
          <w:rStyle w:val="StyleBoldUnderline"/>
          <w:rFonts w:asciiTheme="minorHAnsi" w:hAnsiTheme="minorHAnsi"/>
          <w:highlight w:val="cyan"/>
        </w:rPr>
        <w:t xml:space="preserve">is fated to </w:t>
      </w:r>
      <w:r w:rsidRPr="002A5E4D">
        <w:rPr>
          <w:rStyle w:val="Emphasis"/>
          <w:rFonts w:asciiTheme="minorHAnsi" w:hAnsiTheme="minorHAnsi"/>
          <w:highlight w:val="cyan"/>
        </w:rPr>
        <w:t>leave untouched</w:t>
      </w:r>
      <w:r w:rsidRPr="002A5E4D">
        <w:rPr>
          <w:rStyle w:val="StyleBoldUnderline"/>
          <w:rFonts w:asciiTheme="minorHAnsi" w:hAnsiTheme="minorHAnsi"/>
          <w:highlight w:val="cyan"/>
        </w:rPr>
        <w:t xml:space="preserve"> the </w:t>
      </w:r>
      <w:r w:rsidRPr="002A5E4D">
        <w:rPr>
          <w:rStyle w:val="Emphasis"/>
          <w:rFonts w:asciiTheme="minorHAnsi" w:hAnsiTheme="minorHAnsi"/>
          <w:highlight w:val="cyan"/>
        </w:rPr>
        <w:t>basic structure of the oppressive system that creates pathological modes of recognition</w:t>
      </w:r>
      <w:r w:rsidRPr="002A5E4D">
        <w:rPr>
          <w:rStyle w:val="StyleBoldUnderline"/>
          <w:rFonts w:asciiTheme="minorHAnsi" w:hAnsiTheme="minorHAnsi"/>
          <w:highlight w:val="cyan"/>
        </w:rPr>
        <w:t xml:space="preserve"> and to hinder the chances for the formation of</w:t>
      </w:r>
      <w:r w:rsidRPr="002A5E4D">
        <w:rPr>
          <w:rStyle w:val="StyleBoldUnderline"/>
          <w:rFonts w:asciiTheme="minorHAnsi" w:hAnsiTheme="minorHAnsi"/>
        </w:rPr>
        <w:t xml:space="preserve"> what has been aptly called "</w:t>
      </w:r>
      <w:r w:rsidRPr="002A5E4D">
        <w:rPr>
          <w:rStyle w:val="StyleBoldUnderline"/>
          <w:rFonts w:asciiTheme="minorHAnsi" w:hAnsiTheme="minorHAnsi"/>
          <w:highlight w:val="cyan"/>
        </w:rPr>
        <w:t>a coalition politics of receptive generosity</w:t>
      </w:r>
      <w:r w:rsidRPr="002A5E4D">
        <w:rPr>
          <w:rFonts w:asciiTheme="minorHAnsi" w:hAnsiTheme="minorHAnsi"/>
          <w:sz w:val="14"/>
        </w:rPr>
        <w:t xml:space="preserve">.” In contrast to conceptions of the struggle for recognition articulated in terms of cultural identity or in terms of claims for possession and access to goods, Fanon discovered in his exploration of the lived experience of the black that </w:t>
      </w:r>
      <w:r w:rsidRPr="002A5E4D">
        <w:rPr>
          <w:rStyle w:val="StyleBoldUnderline"/>
          <w:rFonts w:asciiTheme="minorHAnsi" w:hAnsiTheme="minorHAnsi"/>
        </w:rPr>
        <w:t>one of the main challenges confronted by blacks in a racial society is not only that they are not recognized as people who can possess things, but that they are not recognized as people who can give things. Demands to be able to give are, in this respect, more radical than demands for possession. The master, under pressure, can allow the slave to have "things," but he will not recognize that he needs what the slave has</w:t>
      </w:r>
      <w:r w:rsidRPr="002A5E4D">
        <w:rPr>
          <w:rFonts w:asciiTheme="minorHAnsi" w:hAnsiTheme="minorHAnsi"/>
          <w:sz w:val="14"/>
        </w:rPr>
        <w:t xml:space="preserve">. For the master, whatever the slave touches decreases in quality and value. Thus, even ifhe enters into commerce with the slave, the master will devalue the extent of the slave's contributions. Fanon was well aware of this dimension of the system of lordship and bondage. It was always the Negro teacher, the Negro doctor; brittle as I was becoming, I shivered at the slightest pretext. I knew, for instance, that if the physician made a mistake it would be the end of him and of all those who came after him. What could one expect, after all, from a Negro physician? As long as everything went well, he was praised to the skies, but look out, no nonsense, under any conditions! The black physician can never be sure how close he is to disgrace. I tell you, I was walled in: No exception was made for my refined manners, or my knowledge of literature, or my understanding of the quantum theory. (BSWM 1l7). Fanon suggests here that </w:t>
      </w:r>
      <w:r w:rsidRPr="002A5E4D">
        <w:rPr>
          <w:rStyle w:val="StyleBoldUnderline"/>
          <w:rFonts w:asciiTheme="minorHAnsi" w:hAnsiTheme="minorHAnsi"/>
        </w:rPr>
        <w:t xml:space="preserve">while coming to possess things or gaining abilities may be a necessary condition of the process of achieving liberation, it is certainly </w:t>
      </w:r>
      <w:r w:rsidRPr="002A5E4D">
        <w:rPr>
          <w:rStyle w:val="Emphasis"/>
          <w:rFonts w:asciiTheme="minorHAnsi" w:hAnsiTheme="minorHAnsi"/>
        </w:rPr>
        <w:t>not sufficient</w:t>
      </w:r>
      <w:r w:rsidRPr="002A5E4D">
        <w:rPr>
          <w:rStyle w:val="StyleBoldUnderline"/>
          <w:rFonts w:asciiTheme="minorHAnsi" w:hAnsiTheme="minorHAnsi"/>
        </w:rPr>
        <w:t xml:space="preserve"> and it should not become in itself the telos or goal of the process. The problem is that </w:t>
      </w:r>
      <w:r w:rsidRPr="002A5E4D">
        <w:rPr>
          <w:rStyle w:val="StyleBoldUnderline"/>
          <w:rFonts w:asciiTheme="minorHAnsi" w:hAnsiTheme="minorHAnsi"/>
          <w:highlight w:val="cyan"/>
        </w:rPr>
        <w:t>the logic of lordship and bondage may very well continue after formal concessions of rights of property</w:t>
      </w:r>
      <w:r w:rsidRPr="002A5E4D">
        <w:rPr>
          <w:rFonts w:asciiTheme="minorHAnsi" w:hAnsiTheme="minorHAnsi"/>
          <w:sz w:val="14"/>
        </w:rPr>
        <w:t xml:space="preserve">. The master still resists opening himself to the Other and entering into the logic of ordinary ethical intersubjective contact. But why is it that the master resists accepting the gift or recognizing the Other as someone who can give? The answer should be clear by now: it makes evident the incompleteness of the master. </w:t>
      </w:r>
      <w:r w:rsidRPr="002A5E4D">
        <w:rPr>
          <w:rStyle w:val="StyleBoldUnderline"/>
          <w:rFonts w:asciiTheme="minorHAnsi" w:hAnsiTheme="minorHAnsi"/>
        </w:rPr>
        <w:t>Lordship requires impenetrability, while giving necessitates openness and receptivity</w:t>
      </w:r>
      <w:r w:rsidRPr="002A5E4D">
        <w:rPr>
          <w:rFonts w:asciiTheme="minorHAnsi" w:hAnsiTheme="minorHAnsi"/>
          <w:sz w:val="14"/>
        </w:rPr>
        <w:t xml:space="preserve">. </w:t>
      </w:r>
      <w:r w:rsidRPr="002A5E4D">
        <w:rPr>
          <w:rStyle w:val="StyleBoldUnderline"/>
          <w:rFonts w:asciiTheme="minorHAnsi" w:hAnsiTheme="minorHAnsi"/>
        </w:rPr>
        <w:t>Giving in this sense represents the paradigmatic transgressive act</w:t>
      </w:r>
      <w:r w:rsidRPr="002A5E4D">
        <w:rPr>
          <w:rFonts w:asciiTheme="minorHAnsi" w:hAnsiTheme="minorHAnsi"/>
          <w:sz w:val="14"/>
        </w:rPr>
        <w:t xml:space="preserve">. </w:t>
      </w:r>
      <w:r w:rsidRPr="002A5E4D">
        <w:rPr>
          <w:rStyle w:val="StyleBoldUnderline"/>
          <w:rFonts w:asciiTheme="minorHAnsi" w:hAnsiTheme="minorHAnsi"/>
        </w:rPr>
        <w:t>If giving is so dangerous it is not so much because it puts the other in debt, but because in the colonial context it requires an original act of openness that the master fundamentally resists</w:t>
      </w:r>
      <w:r w:rsidRPr="002A5E4D">
        <w:rPr>
          <w:rFonts w:asciiTheme="minorHAnsi" w:hAnsiTheme="minorHAnsi"/>
          <w:sz w:val="14"/>
        </w:rPr>
        <w:t xml:space="preserve">." </w:t>
      </w:r>
      <w:r w:rsidRPr="002A5E4D">
        <w:rPr>
          <w:rStyle w:val="StyleBoldUnderline"/>
          <w:rFonts w:asciiTheme="minorHAnsi" w:hAnsiTheme="minorHAnsi"/>
        </w:rPr>
        <w:t>The master can easily pay any debt; what he cannot do is to open himself and to be receptive to the gift of the slave. This transaction violates the very meaning and purpose of the logic of lordship and bondage</w:t>
      </w:r>
      <w:r w:rsidRPr="002A5E4D">
        <w:rPr>
          <w:rFonts w:asciiTheme="minorHAnsi" w:hAnsiTheme="minorHAnsi"/>
          <w:sz w:val="14"/>
        </w:rPr>
        <w:t xml:space="preserve">. </w:t>
      </w:r>
    </w:p>
    <w:p w:rsidR="00D91566" w:rsidRPr="00D17C4E" w:rsidRDefault="00D91566" w:rsidP="00D91566"/>
    <w:p w:rsidR="000022F2" w:rsidRDefault="00D91566" w:rsidP="00D91566">
      <w:pPr>
        <w:pStyle w:val="Heading1"/>
      </w:pPr>
      <w:r>
        <w:lastRenderedPageBreak/>
        <w:t>2nc</w:t>
      </w:r>
    </w:p>
    <w:p w:rsidR="00D91566" w:rsidRPr="00332B87" w:rsidRDefault="00D91566" w:rsidP="00D91566"/>
    <w:p w:rsidR="00D91566" w:rsidRPr="00332B87" w:rsidRDefault="00D91566" w:rsidP="00D91566">
      <w:pPr>
        <w:pStyle w:val="Heading4"/>
        <w:rPr>
          <w:rFonts w:asciiTheme="minorHAnsi" w:hAnsiTheme="minorHAnsi"/>
        </w:rPr>
      </w:pPr>
      <w:r>
        <w:rPr>
          <w:rFonts w:asciiTheme="minorHAnsi" w:hAnsiTheme="minorHAnsi"/>
        </w:rPr>
        <w:t>Here’s a case list – they can be government contacts like trade agreements, aid, loans, or grants</w:t>
      </w:r>
    </w:p>
    <w:p w:rsidR="00D91566" w:rsidRPr="007A3CDE" w:rsidRDefault="00D91566" w:rsidP="00D91566">
      <w:pPr>
        <w:rPr>
          <w:rFonts w:asciiTheme="minorHAnsi" w:hAnsiTheme="minorHAnsi"/>
        </w:rPr>
      </w:pPr>
      <w:r w:rsidRPr="007A3CDE">
        <w:rPr>
          <w:rFonts w:asciiTheme="minorHAnsi" w:hAnsiTheme="minorHAnsi"/>
          <w:b/>
        </w:rPr>
        <w:t>Resnik, 1</w:t>
      </w:r>
      <w:r w:rsidRPr="007A3CDE">
        <w:rPr>
          <w:rFonts w:asciiTheme="minorHAnsi" w:hAnsiTheme="minorHAnsi"/>
        </w:rPr>
        <w:t xml:space="preserve"> – Assistant Professor of Political Science at Yeshiva University (Evan, Journal of International Affairs, “Defining Engagement” v54, n2, political science complete)</w:t>
      </w:r>
    </w:p>
    <w:p w:rsidR="00D91566" w:rsidRDefault="00D91566" w:rsidP="00D91566">
      <w:pPr>
        <w:rPr>
          <w:rFonts w:asciiTheme="minorHAnsi" w:hAnsiTheme="minorHAnsi"/>
          <w:sz w:val="12"/>
        </w:rPr>
      </w:pPr>
      <w:r w:rsidRPr="007A3CDE">
        <w:rPr>
          <w:rFonts w:asciiTheme="minorHAnsi" w:hAnsiTheme="minorHAnsi"/>
          <w:sz w:val="14"/>
        </w:rPr>
        <w:t>A REFINED DEFINITION OF ENGAGEMENT</w:t>
      </w:r>
      <w:r w:rsidRPr="007A3CDE">
        <w:rPr>
          <w:rFonts w:asciiTheme="minorHAnsi" w:hAnsiTheme="minorHAnsi"/>
          <w:sz w:val="12"/>
        </w:rPr>
        <w:t xml:space="preserve">¶ </w:t>
      </w:r>
      <w:r w:rsidRPr="007A3CDE">
        <w:rPr>
          <w:rFonts w:asciiTheme="minorHAnsi" w:hAnsiTheme="minorHAnsi"/>
          <w:sz w:val="14"/>
        </w:rPr>
        <w:t xml:space="preserve">In order to establish a more effective framework for dealing with unsavory regimes, </w:t>
      </w:r>
      <w:r w:rsidRPr="007A3CDE">
        <w:rPr>
          <w:rStyle w:val="StyleBoldUnderline"/>
          <w:rFonts w:asciiTheme="minorHAnsi" w:hAnsiTheme="minorHAnsi"/>
        </w:rPr>
        <w:t>I</w:t>
      </w:r>
      <w:r w:rsidRPr="007A3CDE">
        <w:rPr>
          <w:rFonts w:asciiTheme="minorHAnsi" w:hAnsiTheme="minorHAnsi"/>
          <w:sz w:val="14"/>
        </w:rPr>
        <w:t xml:space="preserve"> propose that we</w:t>
      </w:r>
      <w:r w:rsidRPr="007A3CDE">
        <w:rPr>
          <w:rStyle w:val="StyleBoldUnderline"/>
          <w:rFonts w:asciiTheme="minorHAnsi" w:hAnsiTheme="minorHAnsi"/>
        </w:rPr>
        <w:t xml:space="preserve"> define </w:t>
      </w:r>
      <w:r w:rsidRPr="00D5672D">
        <w:rPr>
          <w:rStyle w:val="StyleBoldUnderline"/>
          <w:rFonts w:asciiTheme="minorHAnsi" w:hAnsiTheme="minorHAnsi"/>
          <w:highlight w:val="cyan"/>
        </w:rPr>
        <w:t xml:space="preserve">engagement </w:t>
      </w:r>
      <w:r w:rsidRPr="007A3CDE">
        <w:rPr>
          <w:rStyle w:val="StyleBoldUnderline"/>
          <w:rFonts w:asciiTheme="minorHAnsi" w:hAnsiTheme="minorHAnsi"/>
        </w:rPr>
        <w:t xml:space="preserve">as </w:t>
      </w:r>
      <w:r w:rsidRPr="00D5672D">
        <w:rPr>
          <w:rStyle w:val="StyleBoldUnderline"/>
          <w:rFonts w:asciiTheme="minorHAnsi" w:hAnsiTheme="minorHAnsi"/>
          <w:highlight w:val="cyan"/>
        </w:rPr>
        <w:t xml:space="preserve">the attempt to influence the political behavior </w:t>
      </w:r>
      <w:r w:rsidRPr="00521F05">
        <w:rPr>
          <w:rStyle w:val="StyleBoldUnderline"/>
          <w:rFonts w:asciiTheme="minorHAnsi" w:hAnsiTheme="minorHAnsi"/>
        </w:rPr>
        <w:t>of a target state through the</w:t>
      </w:r>
      <w:r w:rsidRPr="00521F05">
        <w:rPr>
          <w:rFonts w:asciiTheme="minorHAnsi" w:hAnsiTheme="minorHAnsi"/>
          <w:sz w:val="14"/>
        </w:rPr>
        <w:t xml:space="preserve"> comprehensive </w:t>
      </w:r>
      <w:r w:rsidRPr="00521F05">
        <w:rPr>
          <w:rStyle w:val="StyleBoldUnderline"/>
          <w:rFonts w:asciiTheme="minorHAnsi" w:hAnsiTheme="minorHAnsi"/>
        </w:rPr>
        <w:t>establishment and enhancement of cont</w:t>
      </w:r>
      <w:r w:rsidRPr="007A3CDE">
        <w:rPr>
          <w:rStyle w:val="StyleBoldUnderline"/>
          <w:rFonts w:asciiTheme="minorHAnsi" w:hAnsiTheme="minorHAnsi"/>
        </w:rPr>
        <w:t xml:space="preserve">acts </w:t>
      </w:r>
      <w:r w:rsidRPr="00D5672D">
        <w:rPr>
          <w:rStyle w:val="Emphasis"/>
          <w:highlight w:val="cyan"/>
        </w:rPr>
        <w:t>with that state</w:t>
      </w:r>
      <w:r w:rsidRPr="007A3CDE">
        <w:rPr>
          <w:rStyle w:val="StyleBoldUnderline"/>
          <w:rFonts w:asciiTheme="minorHAnsi" w:hAnsiTheme="minorHAnsi"/>
        </w:rPr>
        <w:t xml:space="preserve"> across multiple issue-areas (i.e. diplomatic, military, </w:t>
      </w:r>
      <w:r w:rsidRPr="00D5672D">
        <w:rPr>
          <w:rStyle w:val="StyleBoldUnderline"/>
          <w:rFonts w:asciiTheme="minorHAnsi" w:hAnsiTheme="minorHAnsi"/>
          <w:highlight w:val="cyan"/>
        </w:rPr>
        <w:t>economic</w:t>
      </w:r>
      <w:r w:rsidRPr="007A3CDE">
        <w:rPr>
          <w:rStyle w:val="StyleBoldUnderline"/>
          <w:rFonts w:asciiTheme="minorHAnsi" w:hAnsiTheme="minorHAnsi"/>
        </w:rPr>
        <w:t>, cultural</w:t>
      </w:r>
      <w:r w:rsidRPr="007A3CDE">
        <w:rPr>
          <w:rFonts w:asciiTheme="minorHAnsi" w:hAnsiTheme="minorHAnsi"/>
          <w:sz w:val="14"/>
        </w:rPr>
        <w:t xml:space="preserve">). The following is </w:t>
      </w:r>
      <w:r w:rsidRPr="007A3CDE">
        <w:rPr>
          <w:rStyle w:val="StyleBoldUnderline"/>
          <w:rFonts w:asciiTheme="minorHAnsi" w:hAnsiTheme="minorHAnsi"/>
        </w:rPr>
        <w:t>a</w:t>
      </w:r>
      <w:r w:rsidRPr="007A3CDE">
        <w:rPr>
          <w:rFonts w:asciiTheme="minorHAnsi" w:hAnsiTheme="minorHAnsi"/>
          <w:sz w:val="14"/>
        </w:rPr>
        <w:t xml:space="preserve"> brief </w:t>
      </w:r>
      <w:r w:rsidRPr="007A3CDE">
        <w:rPr>
          <w:rStyle w:val="StyleBoldUnderline"/>
          <w:rFonts w:asciiTheme="minorHAnsi" w:hAnsiTheme="minorHAnsi"/>
        </w:rPr>
        <w:t xml:space="preserve">list of the specific forms that such </w:t>
      </w:r>
      <w:r w:rsidRPr="00D5672D">
        <w:rPr>
          <w:rStyle w:val="StyleBoldUnderline"/>
          <w:rFonts w:asciiTheme="minorHAnsi" w:hAnsiTheme="minorHAnsi"/>
          <w:highlight w:val="cyan"/>
        </w:rPr>
        <w:t xml:space="preserve">contacts </w:t>
      </w:r>
      <w:r w:rsidRPr="007A3CDE">
        <w:rPr>
          <w:rStyle w:val="StyleBoldUnderline"/>
          <w:rFonts w:asciiTheme="minorHAnsi" w:hAnsiTheme="minorHAnsi"/>
        </w:rPr>
        <w:t>might include:</w:t>
      </w:r>
      <w:r w:rsidRPr="007A3CDE">
        <w:rPr>
          <w:rStyle w:val="StyleBoldUnderline"/>
          <w:rFonts w:asciiTheme="minorHAnsi" w:hAnsiTheme="minorHAnsi"/>
          <w:sz w:val="12"/>
        </w:rPr>
        <w:t xml:space="preserve">¶ </w:t>
      </w:r>
      <w:r w:rsidRPr="007A3CDE">
        <w:rPr>
          <w:rStyle w:val="StyleBoldUnderline"/>
          <w:rFonts w:asciiTheme="minorHAnsi" w:hAnsiTheme="minorHAnsi"/>
        </w:rPr>
        <w:t>DIPLOMATIC CONTACTS</w:t>
      </w:r>
      <w:r w:rsidRPr="007A3CDE">
        <w:rPr>
          <w:rStyle w:val="StyleBoldUnderline"/>
          <w:rFonts w:asciiTheme="minorHAnsi" w:hAnsiTheme="minorHAnsi"/>
          <w:sz w:val="12"/>
        </w:rPr>
        <w:t xml:space="preserve">¶ </w:t>
      </w:r>
      <w:r w:rsidRPr="007A3CDE">
        <w:rPr>
          <w:rFonts w:asciiTheme="minorHAnsi" w:hAnsiTheme="minorHAnsi"/>
          <w:sz w:val="14"/>
        </w:rPr>
        <w:t xml:space="preserve">Extension of </w:t>
      </w:r>
      <w:r w:rsidRPr="007A3CDE">
        <w:rPr>
          <w:rStyle w:val="StyleBoldUnderline"/>
          <w:rFonts w:asciiTheme="minorHAnsi" w:hAnsiTheme="minorHAnsi"/>
        </w:rPr>
        <w:t>diplomatic recognition</w:t>
      </w:r>
      <w:r w:rsidRPr="007A3CDE">
        <w:rPr>
          <w:rFonts w:asciiTheme="minorHAnsi" w:hAnsiTheme="minorHAnsi"/>
          <w:sz w:val="14"/>
        </w:rPr>
        <w:t>; normalization of diplomatic relations</w:t>
      </w:r>
      <w:r w:rsidRPr="007A3CDE">
        <w:rPr>
          <w:rFonts w:asciiTheme="minorHAnsi" w:hAnsiTheme="minorHAnsi"/>
          <w:sz w:val="12"/>
        </w:rPr>
        <w:t xml:space="preserve">¶ </w:t>
      </w:r>
      <w:r w:rsidRPr="007A3CDE">
        <w:rPr>
          <w:rStyle w:val="StyleBoldUnderline"/>
          <w:rFonts w:asciiTheme="minorHAnsi" w:hAnsiTheme="minorHAnsi"/>
        </w:rPr>
        <w:t>Promotion of target-state membership in international institutions</w:t>
      </w:r>
      <w:r w:rsidRPr="007A3CDE">
        <w:rPr>
          <w:rFonts w:asciiTheme="minorHAnsi" w:hAnsiTheme="minorHAnsi"/>
          <w:sz w:val="14"/>
        </w:rPr>
        <w:t xml:space="preserve"> and regimes</w:t>
      </w:r>
      <w:r w:rsidRPr="007A3CDE">
        <w:rPr>
          <w:rFonts w:asciiTheme="minorHAnsi" w:hAnsiTheme="minorHAnsi"/>
          <w:sz w:val="12"/>
        </w:rPr>
        <w:t xml:space="preserve">¶ </w:t>
      </w:r>
      <w:r w:rsidRPr="007A3CDE">
        <w:rPr>
          <w:rStyle w:val="StyleBoldUnderline"/>
          <w:rFonts w:asciiTheme="minorHAnsi" w:hAnsiTheme="minorHAnsi"/>
        </w:rPr>
        <w:t>Summit meetings</w:t>
      </w:r>
      <w:r w:rsidRPr="007A3CDE">
        <w:rPr>
          <w:rFonts w:asciiTheme="minorHAnsi" w:hAnsiTheme="minorHAnsi"/>
          <w:sz w:val="14"/>
        </w:rPr>
        <w:t xml:space="preserve"> and other visits by the head of state and other senior government officials of sender state to target state and vice-versa</w:t>
      </w:r>
      <w:r w:rsidRPr="007A3CDE">
        <w:rPr>
          <w:rFonts w:asciiTheme="minorHAnsi" w:hAnsiTheme="minorHAnsi"/>
          <w:sz w:val="12"/>
        </w:rPr>
        <w:t xml:space="preserve">¶ </w:t>
      </w:r>
      <w:r w:rsidRPr="007A3CDE">
        <w:rPr>
          <w:rStyle w:val="StyleBoldUnderline"/>
          <w:rFonts w:asciiTheme="minorHAnsi" w:hAnsiTheme="minorHAnsi"/>
        </w:rPr>
        <w:t>MILITARY CONTACTS</w:t>
      </w:r>
      <w:r w:rsidRPr="007A3CDE">
        <w:rPr>
          <w:rStyle w:val="StyleBoldUnderline"/>
          <w:rFonts w:asciiTheme="minorHAnsi" w:hAnsiTheme="minorHAnsi"/>
          <w:sz w:val="12"/>
        </w:rPr>
        <w:t xml:space="preserve">¶ </w:t>
      </w:r>
      <w:r w:rsidRPr="007A3CDE">
        <w:rPr>
          <w:rStyle w:val="StyleBoldUnderline"/>
          <w:rFonts w:asciiTheme="minorHAnsi" w:hAnsiTheme="minorHAnsi"/>
        </w:rPr>
        <w:t>Visits of senior military officials</w:t>
      </w:r>
      <w:r w:rsidRPr="007A3CDE">
        <w:rPr>
          <w:rFonts w:asciiTheme="minorHAnsi" w:hAnsiTheme="minorHAnsi"/>
          <w:sz w:val="14"/>
        </w:rPr>
        <w:t xml:space="preserve"> of the sender state to the target state and vice-versa</w:t>
      </w:r>
      <w:r w:rsidRPr="007A3CDE">
        <w:rPr>
          <w:rFonts w:asciiTheme="minorHAnsi" w:hAnsiTheme="minorHAnsi"/>
          <w:sz w:val="12"/>
        </w:rPr>
        <w:t xml:space="preserve">¶ </w:t>
      </w:r>
      <w:r w:rsidRPr="007A3CDE">
        <w:rPr>
          <w:rStyle w:val="StyleBoldUnderline"/>
          <w:rFonts w:asciiTheme="minorHAnsi" w:hAnsiTheme="minorHAnsi"/>
        </w:rPr>
        <w:t>Arms transfers</w:t>
      </w:r>
      <w:r w:rsidRPr="007A3CDE">
        <w:rPr>
          <w:rStyle w:val="StyleBoldUnderline"/>
          <w:rFonts w:asciiTheme="minorHAnsi" w:hAnsiTheme="minorHAnsi"/>
          <w:sz w:val="12"/>
        </w:rPr>
        <w:t xml:space="preserve">¶ </w:t>
      </w:r>
      <w:r w:rsidRPr="007A3CDE">
        <w:rPr>
          <w:rStyle w:val="StyleBoldUnderline"/>
          <w:rFonts w:asciiTheme="minorHAnsi" w:hAnsiTheme="minorHAnsi"/>
        </w:rPr>
        <w:t>Military aid</w:t>
      </w:r>
      <w:r w:rsidRPr="007A3CDE">
        <w:rPr>
          <w:rFonts w:asciiTheme="minorHAnsi" w:hAnsiTheme="minorHAnsi"/>
          <w:sz w:val="14"/>
        </w:rPr>
        <w:t xml:space="preserve"> and cooperation</w:t>
      </w:r>
      <w:r w:rsidRPr="007A3CDE">
        <w:rPr>
          <w:rFonts w:asciiTheme="minorHAnsi" w:hAnsiTheme="minorHAnsi"/>
          <w:sz w:val="12"/>
        </w:rPr>
        <w:t xml:space="preserve">¶ </w:t>
      </w:r>
      <w:r w:rsidRPr="007A3CDE">
        <w:rPr>
          <w:rStyle w:val="StyleBoldUnderline"/>
          <w:rFonts w:asciiTheme="minorHAnsi" w:hAnsiTheme="minorHAnsi"/>
        </w:rPr>
        <w:t>Military exchange and training programs</w:t>
      </w:r>
      <w:r w:rsidRPr="007A3CDE">
        <w:rPr>
          <w:rStyle w:val="StyleBoldUnderline"/>
          <w:rFonts w:asciiTheme="minorHAnsi" w:hAnsiTheme="minorHAnsi"/>
          <w:sz w:val="12"/>
        </w:rPr>
        <w:t xml:space="preserve">¶ </w:t>
      </w:r>
      <w:r w:rsidRPr="007A3CDE">
        <w:rPr>
          <w:rStyle w:val="StyleBoldUnderline"/>
          <w:rFonts w:asciiTheme="minorHAnsi" w:hAnsiTheme="minorHAnsi"/>
        </w:rPr>
        <w:t>Confidence and security-building measures</w:t>
      </w:r>
      <w:r w:rsidRPr="007A3CDE">
        <w:rPr>
          <w:rStyle w:val="StyleBoldUnderline"/>
          <w:rFonts w:asciiTheme="minorHAnsi" w:hAnsiTheme="minorHAnsi"/>
          <w:sz w:val="12"/>
        </w:rPr>
        <w:t xml:space="preserve">¶ </w:t>
      </w:r>
      <w:r w:rsidRPr="007A3CDE">
        <w:rPr>
          <w:rStyle w:val="StyleBoldUnderline"/>
          <w:rFonts w:asciiTheme="minorHAnsi" w:hAnsiTheme="minorHAnsi"/>
        </w:rPr>
        <w:t>Intelligence sharing</w:t>
      </w:r>
      <w:r w:rsidRPr="007A3CDE">
        <w:rPr>
          <w:rStyle w:val="StyleBoldUnderline"/>
          <w:rFonts w:asciiTheme="minorHAnsi" w:hAnsiTheme="minorHAnsi"/>
          <w:sz w:val="12"/>
        </w:rPr>
        <w:t xml:space="preserve">¶ </w:t>
      </w:r>
      <w:r w:rsidRPr="007A3CDE">
        <w:rPr>
          <w:rStyle w:val="StyleBoldUnderline"/>
          <w:rFonts w:asciiTheme="minorHAnsi" w:hAnsiTheme="minorHAnsi"/>
        </w:rPr>
        <w:t>ECONOMIC CONTACTS</w:t>
      </w:r>
      <w:r w:rsidRPr="007A3CDE">
        <w:rPr>
          <w:rStyle w:val="StyleBoldUnderline"/>
          <w:rFonts w:asciiTheme="minorHAnsi" w:hAnsiTheme="minorHAnsi"/>
          <w:sz w:val="12"/>
        </w:rPr>
        <w:t xml:space="preserve">¶ </w:t>
      </w:r>
      <w:r w:rsidRPr="00D5672D">
        <w:rPr>
          <w:rStyle w:val="StyleBoldUnderline"/>
          <w:rFonts w:asciiTheme="minorHAnsi" w:hAnsiTheme="minorHAnsi"/>
          <w:highlight w:val="cyan"/>
        </w:rPr>
        <w:t>Trade agreements and promotion</w:t>
      </w:r>
      <w:r w:rsidRPr="00D5672D">
        <w:rPr>
          <w:rStyle w:val="StyleBoldUnderline"/>
          <w:rFonts w:asciiTheme="minorHAnsi" w:hAnsiTheme="minorHAnsi"/>
          <w:sz w:val="12"/>
          <w:highlight w:val="cyan"/>
        </w:rPr>
        <w:t xml:space="preserve">¶ </w:t>
      </w:r>
      <w:r w:rsidRPr="007A3CDE">
        <w:rPr>
          <w:rStyle w:val="StyleBoldUnderline"/>
          <w:rFonts w:asciiTheme="minorHAnsi" w:hAnsiTheme="minorHAnsi"/>
        </w:rPr>
        <w:t xml:space="preserve">Foreign economic and humanitarian </w:t>
      </w:r>
      <w:r w:rsidRPr="00D5672D">
        <w:rPr>
          <w:rStyle w:val="StyleBoldUnderline"/>
          <w:rFonts w:asciiTheme="minorHAnsi" w:hAnsiTheme="minorHAnsi"/>
          <w:highlight w:val="cyan"/>
        </w:rPr>
        <w:t xml:space="preserve">aid </w:t>
      </w:r>
      <w:r w:rsidRPr="007A3CDE">
        <w:rPr>
          <w:rStyle w:val="StyleBoldUnderline"/>
          <w:rFonts w:asciiTheme="minorHAnsi" w:hAnsiTheme="minorHAnsi"/>
        </w:rPr>
        <w:t xml:space="preserve">in the form of </w:t>
      </w:r>
      <w:r w:rsidRPr="00D5672D">
        <w:rPr>
          <w:rStyle w:val="StyleBoldUnderline"/>
          <w:rFonts w:asciiTheme="minorHAnsi" w:hAnsiTheme="minorHAnsi"/>
          <w:highlight w:val="cyan"/>
        </w:rPr>
        <w:t>loans and/or grants</w:t>
      </w:r>
      <w:r w:rsidRPr="007A3CDE">
        <w:rPr>
          <w:rFonts w:asciiTheme="minorHAnsi" w:hAnsiTheme="minorHAnsi"/>
          <w:sz w:val="12"/>
        </w:rPr>
        <w:t xml:space="preserve">¶ </w:t>
      </w:r>
      <w:r w:rsidRPr="007A3CDE">
        <w:rPr>
          <w:rStyle w:val="StyleBoldUnderline"/>
          <w:rFonts w:asciiTheme="minorHAnsi" w:hAnsiTheme="minorHAnsi"/>
        </w:rPr>
        <w:t>CULTURAL CONTACTS</w:t>
      </w:r>
      <w:r w:rsidRPr="007A3CDE">
        <w:rPr>
          <w:rStyle w:val="StyleBoldUnderline"/>
          <w:rFonts w:asciiTheme="minorHAnsi" w:hAnsiTheme="minorHAnsi"/>
          <w:sz w:val="12"/>
        </w:rPr>
        <w:t xml:space="preserve">¶ </w:t>
      </w:r>
      <w:r w:rsidRPr="007A3CDE">
        <w:rPr>
          <w:rStyle w:val="StyleBoldUnderline"/>
          <w:rFonts w:asciiTheme="minorHAnsi" w:hAnsiTheme="minorHAnsi"/>
        </w:rPr>
        <w:t>Cultural treaties</w:t>
      </w:r>
      <w:r w:rsidRPr="007A3CDE">
        <w:rPr>
          <w:rStyle w:val="StyleBoldUnderline"/>
          <w:rFonts w:asciiTheme="minorHAnsi" w:hAnsiTheme="minorHAnsi"/>
          <w:sz w:val="12"/>
        </w:rPr>
        <w:t xml:space="preserve">¶ </w:t>
      </w:r>
      <w:r w:rsidRPr="007A3CDE">
        <w:rPr>
          <w:rStyle w:val="StyleBoldUnderline"/>
          <w:rFonts w:asciiTheme="minorHAnsi" w:hAnsiTheme="minorHAnsi"/>
        </w:rPr>
        <w:t>Inauguration of travel and tourism links</w:t>
      </w:r>
      <w:r w:rsidRPr="007A3CDE">
        <w:rPr>
          <w:rStyle w:val="StyleBoldUnderline"/>
          <w:rFonts w:asciiTheme="minorHAnsi" w:hAnsiTheme="minorHAnsi"/>
          <w:sz w:val="12"/>
        </w:rPr>
        <w:t xml:space="preserve">¶ </w:t>
      </w:r>
      <w:r w:rsidRPr="007A3CDE">
        <w:rPr>
          <w:rStyle w:val="StyleBoldUnderline"/>
          <w:rFonts w:asciiTheme="minorHAnsi" w:hAnsiTheme="minorHAnsi"/>
        </w:rPr>
        <w:t>Sport, artistic and academic exchanges</w:t>
      </w:r>
      <w:r w:rsidRPr="007A3CDE">
        <w:rPr>
          <w:rFonts w:asciiTheme="minorHAnsi" w:hAnsiTheme="minorHAnsi"/>
          <w:sz w:val="14"/>
        </w:rPr>
        <w:t>(n25)</w:t>
      </w:r>
      <w:r w:rsidRPr="007A3CDE">
        <w:rPr>
          <w:rFonts w:asciiTheme="minorHAnsi" w:hAnsiTheme="minorHAnsi"/>
          <w:sz w:val="12"/>
        </w:rPr>
        <w:t xml:space="preserve">¶ </w:t>
      </w:r>
      <w:r w:rsidRPr="007A3CDE">
        <w:rPr>
          <w:rFonts w:asciiTheme="minorHAnsi" w:hAnsiTheme="minorHAnsi"/>
          <w:sz w:val="14"/>
        </w:rPr>
        <w:t xml:space="preserve">Engagement is an iterated process in which the sender and target state develop a relationship of </w:t>
      </w:r>
      <w:r w:rsidRPr="00521F05">
        <w:rPr>
          <w:rFonts w:asciiTheme="minorHAnsi" w:hAnsiTheme="minorHAnsi"/>
          <w:sz w:val="14"/>
        </w:rPr>
        <w:t>increasing interdependence, culminating in the endpoint of "normalized relations" characterized by a high level of interactions across multiple domains</w:t>
      </w:r>
      <w:r w:rsidRPr="00521F05">
        <w:rPr>
          <w:rStyle w:val="StyleBoldUnderline"/>
          <w:rFonts w:asciiTheme="minorHAnsi" w:hAnsiTheme="minorHAnsi"/>
        </w:rPr>
        <w:t>. Engagement is a quintessential exchange relationship: the target stat</w:t>
      </w:r>
      <w:r w:rsidRPr="007A3CDE">
        <w:rPr>
          <w:rStyle w:val="StyleBoldUnderline"/>
          <w:rFonts w:asciiTheme="minorHAnsi" w:hAnsiTheme="minorHAnsi"/>
        </w:rPr>
        <w:t>e wants the prestige and material resources that would accrue to it from increased contacts with the sender state, while the sender state seeks to modify the</w:t>
      </w:r>
      <w:r w:rsidRPr="007A3CDE">
        <w:rPr>
          <w:rFonts w:asciiTheme="minorHAnsi" w:hAnsiTheme="minorHAnsi"/>
          <w:sz w:val="14"/>
        </w:rPr>
        <w:t xml:space="preserve"> domestic and/or foreign </w:t>
      </w:r>
      <w:r w:rsidRPr="007A3CDE">
        <w:rPr>
          <w:rStyle w:val="StyleBoldUnderline"/>
          <w:rFonts w:asciiTheme="minorHAnsi" w:hAnsiTheme="minorHAnsi"/>
        </w:rPr>
        <w:t>policy behavior of the target state</w:t>
      </w:r>
      <w:r w:rsidRPr="007A3CDE">
        <w:rPr>
          <w:rFonts w:asciiTheme="minorHAnsi" w:hAnsiTheme="minorHAnsi"/>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r w:rsidRPr="007A3CDE">
        <w:rPr>
          <w:rFonts w:asciiTheme="minorHAnsi" w:hAnsiTheme="minorHAnsi"/>
          <w:sz w:val="12"/>
        </w:rPr>
        <w:t xml:space="preserve">¶ </w:t>
      </w:r>
      <w:r w:rsidRPr="007A3CDE">
        <w:rPr>
          <w:rFonts w:asciiTheme="minorHAnsi" w:hAnsiTheme="minorHAnsi"/>
          <w:sz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r w:rsidRPr="007A3CDE">
        <w:rPr>
          <w:rFonts w:asciiTheme="minorHAnsi" w:hAnsiTheme="minorHAnsi"/>
          <w:sz w:val="12"/>
        </w:rPr>
        <w:t xml:space="preserve">¶ </w:t>
      </w:r>
      <w:r w:rsidRPr="007A3CDE">
        <w:rPr>
          <w:rFonts w:asciiTheme="minorHAnsi" w:hAnsiTheme="minorHAnsi"/>
          <w:sz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r w:rsidRPr="007A3CDE">
        <w:rPr>
          <w:rFonts w:asciiTheme="minorHAnsi" w:hAnsiTheme="minorHAnsi"/>
          <w:sz w:val="12"/>
        </w:rPr>
        <w:t xml:space="preserve">¶ </w:t>
      </w:r>
      <w:r w:rsidRPr="00D5672D">
        <w:rPr>
          <w:rStyle w:val="StyleBoldUnderline"/>
          <w:rFonts w:asciiTheme="minorHAnsi" w:hAnsiTheme="minorHAnsi"/>
          <w:highlight w:val="cyan"/>
        </w:rPr>
        <w:t>This</w:t>
      </w:r>
      <w:r w:rsidRPr="007A3CDE">
        <w:rPr>
          <w:rStyle w:val="StyleBoldUnderline"/>
          <w:rFonts w:asciiTheme="minorHAnsi" w:hAnsiTheme="minorHAnsi"/>
        </w:rPr>
        <w:t xml:space="preserve"> </w:t>
      </w:r>
      <w:r w:rsidRPr="00521F05">
        <w:rPr>
          <w:rStyle w:val="StyleBoldUnderline"/>
          <w:rFonts w:asciiTheme="minorHAnsi" w:hAnsiTheme="minorHAnsi"/>
        </w:rPr>
        <w:t xml:space="preserve">reformulated conceptualization avoids the pitfalls of prevailing scholarly conceptions of engagement. It </w:t>
      </w:r>
      <w:r w:rsidRPr="00D5672D">
        <w:rPr>
          <w:rStyle w:val="StyleBoldUnderline"/>
          <w:rFonts w:asciiTheme="minorHAnsi" w:hAnsiTheme="minorHAnsi"/>
          <w:highlight w:val="cyan"/>
        </w:rPr>
        <w:t>considers the policy as a set of means rather than ends</w:t>
      </w:r>
      <w:r w:rsidRPr="007A3CDE">
        <w:rPr>
          <w:rFonts w:asciiTheme="minorHAnsi" w:hAnsiTheme="minorHAnsi"/>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r w:rsidRPr="007A3CDE">
        <w:rPr>
          <w:rFonts w:asciiTheme="minorHAnsi" w:hAnsiTheme="minorHAnsi"/>
          <w:sz w:val="12"/>
        </w:rPr>
        <w:t xml:space="preserve">¶ </w:t>
      </w:r>
    </w:p>
    <w:p w:rsidR="00D91566" w:rsidRPr="00AA57EB" w:rsidRDefault="00D91566" w:rsidP="00D91566">
      <w:pPr>
        <w:pStyle w:val="Heading4"/>
      </w:pPr>
      <w:r>
        <w:t>Normalizing trade relations with Cuba would be topical</w:t>
      </w:r>
    </w:p>
    <w:p w:rsidR="00D91566" w:rsidRPr="006B7534" w:rsidRDefault="00D91566" w:rsidP="00D91566">
      <w:r>
        <w:rPr>
          <w:b/>
        </w:rPr>
        <w:t>French</w:t>
      </w:r>
      <w:r w:rsidRPr="006B7534">
        <w:rPr>
          <w:b/>
        </w:rPr>
        <w:t xml:space="preserve"> 9 </w:t>
      </w:r>
      <w:r w:rsidRPr="006B7534">
        <w:t xml:space="preserve">– editor of and a frequent contributor to The Havana Note. She has led more than two dozen research trips to Cuba (Anya, “Options for Engagement A Resource Guide for Reforming U.S. Policy toward Cuba” </w:t>
      </w:r>
      <w:hyperlink r:id="rId13" w:history="1">
        <w:r w:rsidRPr="006B7534">
          <w:rPr>
            <w:rStyle w:val="Hyperlink"/>
          </w:rPr>
          <w:t>http://www.lexingtoninstitute.org/library/resources/documents/Cuba/USPolicy/options-for-engagement.pdf</w:t>
        </w:r>
      </w:hyperlink>
      <w:r w:rsidRPr="006B7534">
        <w:t>)</w:t>
      </w:r>
    </w:p>
    <w:p w:rsidR="00D91566" w:rsidRPr="00AA57EB" w:rsidRDefault="00D91566" w:rsidP="00D91566">
      <w:pPr>
        <w:rPr>
          <w:sz w:val="16"/>
        </w:rPr>
      </w:pPr>
      <w:r w:rsidRPr="00AA57EB">
        <w:rPr>
          <w:sz w:val="16"/>
        </w:rPr>
        <w:t xml:space="preserve">the path to “normal” trade relations </w:t>
      </w:r>
      <w:r w:rsidRPr="006B7534">
        <w:rPr>
          <w:rStyle w:val="TitleChar"/>
        </w:rPr>
        <w:t xml:space="preserve">If </w:t>
      </w:r>
      <w:r w:rsidRPr="00D5672D">
        <w:rPr>
          <w:rStyle w:val="TitleChar"/>
          <w:highlight w:val="cyan"/>
        </w:rPr>
        <w:t>the U</w:t>
      </w:r>
      <w:r w:rsidRPr="00AA57EB">
        <w:rPr>
          <w:sz w:val="16"/>
        </w:rPr>
        <w:t xml:space="preserve">nited </w:t>
      </w:r>
      <w:r w:rsidRPr="00D5672D">
        <w:rPr>
          <w:rStyle w:val="TitleChar"/>
          <w:highlight w:val="cyan"/>
        </w:rPr>
        <w:t>S</w:t>
      </w:r>
      <w:r w:rsidRPr="00AA57EB">
        <w:rPr>
          <w:sz w:val="16"/>
        </w:rPr>
        <w:t xml:space="preserve">tates </w:t>
      </w:r>
      <w:r w:rsidRPr="00D5672D">
        <w:rPr>
          <w:rStyle w:val="TitleChar"/>
          <w:highlight w:val="cyan"/>
        </w:rPr>
        <w:t>were to lift its</w:t>
      </w:r>
      <w:r w:rsidRPr="006B7534">
        <w:rPr>
          <w:rStyle w:val="TitleChar"/>
        </w:rPr>
        <w:t xml:space="preserve"> trade </w:t>
      </w:r>
      <w:r w:rsidRPr="00D5672D">
        <w:rPr>
          <w:rStyle w:val="TitleChar"/>
          <w:highlight w:val="cyan"/>
        </w:rPr>
        <w:t>embargo</w:t>
      </w:r>
      <w:r w:rsidRPr="006B7534">
        <w:rPr>
          <w:rStyle w:val="TitleChar"/>
        </w:rPr>
        <w:t xml:space="preserve"> against Cuba, </w:t>
      </w:r>
      <w:r w:rsidRPr="00D5672D">
        <w:rPr>
          <w:rStyle w:val="TitleChar"/>
          <w:highlight w:val="cyan"/>
        </w:rPr>
        <w:t>this would not</w:t>
      </w:r>
      <w:r w:rsidRPr="006B7534">
        <w:rPr>
          <w:rStyle w:val="TitleChar"/>
        </w:rPr>
        <w:t xml:space="preserve"> automatically </w:t>
      </w:r>
      <w:r w:rsidRPr="00D5672D">
        <w:rPr>
          <w:rStyle w:val="TitleChar"/>
          <w:highlight w:val="cyan"/>
        </w:rPr>
        <w:t>confer “normal” status</w:t>
      </w:r>
      <w:r w:rsidRPr="006B7534">
        <w:rPr>
          <w:rStyle w:val="TitleChar"/>
        </w:rPr>
        <w:t xml:space="preserve"> to the bilateral trade relationship</w:t>
      </w:r>
      <w:r w:rsidRPr="00AA57EB">
        <w:rPr>
          <w:sz w:val="16"/>
        </w:rPr>
        <w:t xml:space="preserve">. It would mean that the United States and Cuba have the opportunity to begin trading in more goods and services than they have in the last fifty years. </w:t>
      </w:r>
      <w:r w:rsidRPr="006B7534">
        <w:rPr>
          <w:rStyle w:val="TitleChar"/>
        </w:rPr>
        <w:t xml:space="preserve">Whether </w:t>
      </w:r>
      <w:r w:rsidRPr="00AA57EB">
        <w:rPr>
          <w:sz w:val="16"/>
        </w:rPr>
        <w:t xml:space="preserve">much expanded </w:t>
      </w:r>
      <w:r w:rsidRPr="00D5672D">
        <w:rPr>
          <w:rStyle w:val="TitleChar"/>
          <w:highlight w:val="cyan"/>
        </w:rPr>
        <w:t xml:space="preserve">trade </w:t>
      </w:r>
      <w:r w:rsidRPr="006C60D3">
        <w:rPr>
          <w:rStyle w:val="StyleBoldUnderline"/>
        </w:rPr>
        <w:t>actually occurs</w:t>
      </w:r>
      <w:r w:rsidRPr="00D5672D">
        <w:rPr>
          <w:rStyle w:val="TitleChar"/>
          <w:highlight w:val="cyan"/>
        </w:rPr>
        <w:t xml:space="preserve"> depends on</w:t>
      </w:r>
      <w:r w:rsidRPr="006B7534">
        <w:rPr>
          <w:rStyle w:val="TitleChar"/>
        </w:rPr>
        <w:t xml:space="preserve"> </w:t>
      </w:r>
      <w:r w:rsidRPr="00AA57EB">
        <w:rPr>
          <w:sz w:val="16"/>
        </w:rPr>
        <w:t xml:space="preserve">whether </w:t>
      </w:r>
      <w:r w:rsidRPr="006B7534">
        <w:rPr>
          <w:rStyle w:val="TitleChar"/>
        </w:rPr>
        <w:t xml:space="preserve">the </w:t>
      </w:r>
      <w:r w:rsidRPr="00AA57EB">
        <w:rPr>
          <w:sz w:val="16"/>
        </w:rPr>
        <w:t xml:space="preserve">United States were to take additional steps beyond lifting the embargo: the most important of which is the </w:t>
      </w:r>
      <w:r w:rsidRPr="00D5672D">
        <w:rPr>
          <w:rStyle w:val="TitleChar"/>
          <w:highlight w:val="cyan"/>
        </w:rPr>
        <w:t>provision of</w:t>
      </w:r>
      <w:r w:rsidRPr="006B7534">
        <w:rPr>
          <w:rStyle w:val="TitleChar"/>
        </w:rPr>
        <w:t xml:space="preserve"> Normal Trade Relations</w:t>
      </w:r>
      <w:r w:rsidRPr="00AA57EB">
        <w:rPr>
          <w:sz w:val="16"/>
        </w:rPr>
        <w:t xml:space="preserve"> (</w:t>
      </w:r>
      <w:r w:rsidRPr="00D5672D">
        <w:rPr>
          <w:rStyle w:val="TitleChar"/>
          <w:highlight w:val="cyan"/>
        </w:rPr>
        <w:t>NTR</w:t>
      </w:r>
      <w:r w:rsidRPr="00AA57EB">
        <w:rPr>
          <w:sz w:val="16"/>
        </w:rPr>
        <w:t xml:space="preserve">). NTR is a technical term which refers to the provision of </w:t>
      </w:r>
      <w:r w:rsidRPr="00AA57EB">
        <w:rPr>
          <w:sz w:val="16"/>
        </w:rPr>
        <w:lastRenderedPageBreak/>
        <w:t>nondiscriminatory treatment toward trading partners</w:t>
      </w:r>
      <w:r w:rsidRPr="00AA57EB">
        <w:rPr>
          <w:rStyle w:val="TitleChar"/>
        </w:rPr>
        <w:t>.</w:t>
      </w:r>
      <w:r w:rsidRPr="00AA57EB">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D5672D">
        <w:rPr>
          <w:rStyle w:val="TitleChar"/>
          <w:highlight w:val="cyan"/>
        </w:rPr>
        <w:t>the U</w:t>
      </w:r>
      <w:r w:rsidRPr="00AA57EB">
        <w:rPr>
          <w:sz w:val="16"/>
        </w:rPr>
        <w:t xml:space="preserve">nited </w:t>
      </w:r>
      <w:r w:rsidRPr="00D5672D">
        <w:rPr>
          <w:rStyle w:val="TitleChar"/>
          <w:highlight w:val="cyan"/>
        </w:rPr>
        <w:t>S</w:t>
      </w:r>
      <w:r w:rsidRPr="00AA57EB">
        <w:rPr>
          <w:sz w:val="16"/>
        </w:rPr>
        <w:t xml:space="preserve">tates </w:t>
      </w:r>
      <w:r w:rsidRPr="00D5672D">
        <w:rPr>
          <w:rStyle w:val="TitleChar"/>
          <w:highlight w:val="cyan"/>
        </w:rPr>
        <w:t>would need to enter into a reciprocal trade agreement with Cuba</w:t>
      </w:r>
      <w:r w:rsidRPr="006B7534">
        <w:rPr>
          <w:rStyle w:val="TitleChar"/>
        </w:rPr>
        <w:t xml:space="preserve"> </w:t>
      </w:r>
      <w:r w:rsidRPr="00AA57EB">
        <w:rPr>
          <w:sz w:val="16"/>
        </w:rPr>
        <w:t xml:space="preserve">(not equivalent to a “free trade agreement”) </w:t>
      </w:r>
      <w:r w:rsidRPr="006B7534">
        <w:rPr>
          <w:rStyle w:val="TitleChar"/>
        </w:rPr>
        <w:t>that would provide a balance of trade benefits and protections to U.S. exports and commercial entities doing business with Cuba, at the same time it would provide such benefits to Cuba</w:t>
      </w:r>
      <w:r w:rsidRPr="00AA57EB">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D91566" w:rsidRPr="00711256" w:rsidRDefault="00D91566" w:rsidP="00D91566">
      <w:pPr>
        <w:rPr>
          <w:sz w:val="14"/>
        </w:rPr>
      </w:pPr>
    </w:p>
    <w:p w:rsidR="00D91566" w:rsidRDefault="00D91566" w:rsidP="00D91566"/>
    <w:p w:rsidR="00D91566" w:rsidRPr="00763493" w:rsidRDefault="00D91566" w:rsidP="00D91566">
      <w:pPr>
        <w:pStyle w:val="Heading4"/>
      </w:pPr>
      <w:r>
        <w:t>Refers to the Cuban government and its political subdivisions, agencies and instrumentalities</w:t>
      </w:r>
    </w:p>
    <w:p w:rsidR="00D91566" w:rsidRPr="00024D90" w:rsidRDefault="00D91566" w:rsidP="00D91566">
      <w:r w:rsidRPr="008E142E">
        <w:rPr>
          <w:b/>
        </w:rPr>
        <w:t>11th Circuit 99</w:t>
      </w:r>
      <w:r>
        <w:t xml:space="preserve"> [183 F.3d 1277 (11th Cir. 1999), MARLENE ALEJANDRE, individually and as personal representative of the Estate of Armando Alejandre, deceased, MIRTA MENDEZ, as personal representative of the estate of Carlos Alberto Costa, deceased, et al., Plaintiffs-Appellees, v. TELEFONICA LARGA DISTANCIA DE PUERTO RICO, INC.; MCI </w:t>
      </w:r>
      <w:r w:rsidRPr="00024D90">
        <w:t>INTERNATIONAL, INC.</w:t>
      </w:r>
      <w:r>
        <w:t>; et al., Garnishees-Appellants, h</w:t>
      </w:r>
      <w:r w:rsidRPr="00024D90">
        <w:t>ttps://bulk.resource.org/courts.gov/c/F3/183/183.F3d.1277.99-10225.html</w:t>
      </w:r>
      <w:r>
        <w:t>]</w:t>
      </w:r>
    </w:p>
    <w:p w:rsidR="00D91566" w:rsidRPr="00937081" w:rsidRDefault="00D91566" w:rsidP="00D91566">
      <w:pPr>
        <w:rPr>
          <w:sz w:val="8"/>
        </w:rPr>
      </w:pPr>
      <w:r w:rsidRPr="00937081">
        <w:rPr>
          <w:sz w:val="8"/>
        </w:rPr>
        <w:t xml:space="preserve">In this garnishment action, </w:t>
      </w:r>
      <w:r w:rsidRPr="00D5672D">
        <w:rPr>
          <w:rStyle w:val="StyleBoldUnderline"/>
          <w:highlight w:val="cyan"/>
        </w:rPr>
        <w:t>the district court permitted the plaintiffs to collect a portion of their judgments against the Republic of Cuba (the "Cuban Government</w:t>
      </w:r>
      <w:r w:rsidRPr="00A70F88">
        <w:rPr>
          <w:rStyle w:val="StyleBoldUnderline"/>
        </w:rPr>
        <w:t>")</w:t>
      </w:r>
      <w:r w:rsidRPr="00937081">
        <w:rPr>
          <w:sz w:val="8"/>
        </w:rPr>
        <w:t xml:space="preserve"> and the Cuban Air Force by garnishing certain debts owed to a Cuban telecommunications company. Because we conclude that this company is an entity separate from the Cuban Government, we vacate the judgment of the district court and remand this case with instructions to dissolve the writs of garnishment.</w:t>
      </w:r>
      <w:r w:rsidRPr="00937081">
        <w:rPr>
          <w:sz w:val="12"/>
        </w:rPr>
        <w:t>¶</w:t>
      </w:r>
      <w:r w:rsidRPr="00937081">
        <w:rPr>
          <w:sz w:val="8"/>
        </w:rPr>
        <w:t xml:space="preserve"> I.</w:t>
      </w:r>
      <w:r w:rsidRPr="00937081">
        <w:rPr>
          <w:sz w:val="12"/>
        </w:rPr>
        <w:t>¶</w:t>
      </w:r>
      <w:r w:rsidRPr="00937081">
        <w:rPr>
          <w:sz w:val="8"/>
        </w:rPr>
        <w:t xml:space="preserve"> 2</w:t>
      </w:r>
      <w:r w:rsidRPr="00937081">
        <w:rPr>
          <w:sz w:val="12"/>
        </w:rPr>
        <w:t>¶</w:t>
      </w:r>
      <w:r w:rsidRPr="00937081">
        <w:rPr>
          <w:sz w:val="8"/>
        </w:rPr>
        <w:t xml:space="preserve"> This case grows out of a decision by the Cuban Government, carried out by pilots of the Cuban Air Force, to shoot down two unarmed civilian airplanes over international waters on February 24, 1996. Three citizens of the United States and one non-citizen were killed in the attack. On October 31, 1997, the personal representatives of the estates of the three citizens, plaintiffs herein, brought actions in the United States District Court for the Southern District of Florida seeking monetary damages from the Cuban Government and the Cuban Air Force. Although neither defendant entered an appearance, the district court conducted a trial in order to determine whether the plaintiffs had satisfactory evidence to support their claims. See 28 U.S.C. 1608(e) (1994) (prohibiting default judgment against foreign sovereign unless plaintiff establishes claim "by evidence satisfactory to the court").</w:t>
      </w:r>
      <w:r w:rsidRPr="00937081">
        <w:rPr>
          <w:sz w:val="12"/>
        </w:rPr>
        <w:t>¶</w:t>
      </w:r>
      <w:r w:rsidRPr="00937081">
        <w:rPr>
          <w:sz w:val="8"/>
        </w:rPr>
        <w:t xml:space="preserve"> 3</w:t>
      </w:r>
      <w:r w:rsidRPr="00937081">
        <w:rPr>
          <w:sz w:val="12"/>
        </w:rPr>
        <w:t>¶</w:t>
      </w:r>
      <w:r w:rsidRPr="00937081">
        <w:rPr>
          <w:sz w:val="8"/>
        </w:rPr>
        <w:t xml:space="preserve"> On December 17, 1997, the district court entered judgment for the plaintiffs and awarded them compensatory damages of $49,927,911 against the Cuban Government and Cuban Air Force, as well as punitive damages of $137,700,000 against the Cuban Air Force alone.1 See Alejandre v. Republic of Cuba, 996 F. Supp. 1239, 1253-54 (S.D. Fla. 1997) [hereinafter Alejandre I]. In an opinion accompanying the judgment, the court found that the defendants were not immune from the plaintiffs' suits because the Cuban Air Force (as an agent of the terrorist-sponsoring Cuban Government) had committed an act of extrajudicial killing by shooting down the airplanes. See 28 U.S.C. 1605(a)(7) (Supp. II 1996); Alejandre I, 996 F. Supp. at 1247-48. The court also concluded that the defendants were substantively liable to the plaintiffs, under a theory of respondeat superior, for the actions of the Cuban Air Force pilots who shot down the airplanes. See Pub. L. No. 104-208, 589, 110 Stat. 3009-172 (codified at 28 U.S.C.A. 1605 note (West Supp. 1999)); 28 U.S.C.A. 1606 (West Supp. 1999) (providing that a non-immune foreign state "shall be liable in the same manner and to the same extent as a private individual under like circumstances"); Alejandre I, 996 F. Supp. at 1249.</w:t>
      </w:r>
      <w:r w:rsidRPr="00937081">
        <w:rPr>
          <w:sz w:val="12"/>
        </w:rPr>
        <w:t>¶</w:t>
      </w:r>
      <w:r w:rsidRPr="00937081">
        <w:rPr>
          <w:sz w:val="8"/>
        </w:rPr>
        <w:t xml:space="preserve"> In an effort to collect a portion of this judgment against the Cuban Government and the Cuban Air Force, the plaintiffs filed a motion pursuant to Fed. R. Civ. P. 69(a)2 and Fla. Stat. ch. 77.03 (1997) requesting that post-judgment writs of garnishment be issued to the following companies (the "garnishees"): AT&amp;T Corp.; AT&amp;T of Puerto Rico, Inc.; Global One Communications, L.L.C.; IDB WorldCom Services, Inc.; MCI International, Inc.; Telefonica Larga Distancia de Puerto Rico, Inc. ("TLD"); WilTel, Inc.; WorldCom, Inc. (collectively, the "carrier garnishees" or the "carriers"); the Chase Manhattan Corporation and its subsidiaries; and Citigroup Inc. and its subsidiaries. On December 9, 1998, the district court granted the motion and directed the clerk to issue the requested writs. Each writ asked the garnishee to serve an answer stating whether it was indebted to "the Cuban Air Force or the Republic of Cuba (including any of its agencies, entities, or instrumentalities), . . . and in what sum."3 The garnishees answered the writs by stating, inter alia, that they were indebted to Empresa de Telecomunicaciones de Cuba, S.A. ("ETECSA").4 They also claimed that their debts to ETECSA were not subject to garnishment for several reasons, including: (1) that ETECSA was a separate entity not responsible for the debts of the Cuban Government; and (2) that the writs were void because the plaintiffs had failed to get a license to garnish ETECSA's property as required by the Cuban Assets Control Regulations ("CACR"), 31 C.F.R. pt. 515 (1998). See 31 C.F.R. 515.203(e) (1998). The plaintiffs replied by denying the garnishees' claims and by affirmatively asserting that any indebtedness owed to ETECSA constituted an indebtedness to the Cuban Government.</w:t>
      </w:r>
      <w:r w:rsidRPr="00937081">
        <w:rPr>
          <w:sz w:val="12"/>
        </w:rPr>
        <w:t>¶</w:t>
      </w:r>
      <w:r w:rsidRPr="00937081">
        <w:rPr>
          <w:sz w:val="8"/>
        </w:rPr>
        <w:t xml:space="preserve"> 5</w:t>
      </w:r>
      <w:r w:rsidRPr="00937081">
        <w:rPr>
          <w:sz w:val="12"/>
        </w:rPr>
        <w:t>¶</w:t>
      </w:r>
      <w:r w:rsidRPr="00937081">
        <w:rPr>
          <w:sz w:val="8"/>
        </w:rPr>
        <w:t xml:space="preserve"> On February 4, 1999, the carrier garnishees filed a joint motion to dissolve the plaintiffs' writs of garnishment pursuant to Fla. Stat. ch. 77.07(2) (1997).5 ETECSA, which had been served with a notice of garnishment as required by Fla. Stat ch. 77.055 (1997), filed a similar motion to dissolve on February 8. These motions asked the court to dissolve the writs on several grounds, including those raised in the garnishees' answers. The district court conducted a bench trial on these motions and on the garnishment pleadings.6 Rather than calling witnesses, all parties provided the court with factual background information through affidavits.</w:t>
      </w:r>
      <w:r w:rsidRPr="00937081">
        <w:rPr>
          <w:sz w:val="12"/>
        </w:rPr>
        <w:t>¶</w:t>
      </w:r>
      <w:r w:rsidRPr="00937081">
        <w:rPr>
          <w:sz w:val="8"/>
        </w:rPr>
        <w:t xml:space="preserve"> 6</w:t>
      </w:r>
      <w:r w:rsidRPr="00937081">
        <w:rPr>
          <w:sz w:val="12"/>
        </w:rPr>
        <w:t>¶</w:t>
      </w:r>
      <w:r w:rsidRPr="00937081">
        <w:rPr>
          <w:sz w:val="8"/>
        </w:rPr>
        <w:t xml:space="preserve"> These affidavits contained the following relevant information regarding the relationship among ETECSA, the Cuban Government, and the carriers. Prior to a transition period that began in August 1994, the telephone system in Cuba was operated by Empresa de Telecomunicaciones de Cuba ("EMTELCUBA"), a wholly-owned alter ego of the Cuban Government's Ministry of Communications.7 Between March and September 1994, all of the carriers except TLD and AT&amp;T of Puerto Rico signed Operating Agreements with EMTELCUBA to provide international telecommunications services between Cuba and the United States. In November 1994, the Department of the Treasury's Office of Foreign Assets Control ("OFAC") granted these carriers licenses under the CACR that permitted them to make payments to EMTELCUBA as required by the Operating Agreements. See 22 U.S.C.A. 6004(e)(3)(A) (West Supp. 1999) (authorizing the issuance of such licenses); 31 C.F.R. 515.418(a), 515.542(c) (1998) (implementing this authorization). Each license provided, in pertinent part:</w:t>
      </w:r>
      <w:r w:rsidRPr="00937081">
        <w:rPr>
          <w:sz w:val="12"/>
        </w:rPr>
        <w:t>¶</w:t>
      </w:r>
      <w:r w:rsidRPr="00937081">
        <w:rPr>
          <w:sz w:val="8"/>
        </w:rPr>
        <w:t xml:space="preserve"> 7</w:t>
      </w:r>
      <w:r w:rsidRPr="00937081">
        <w:rPr>
          <w:sz w:val="12"/>
        </w:rPr>
        <w:t>¶</w:t>
      </w:r>
      <w:r w:rsidRPr="00937081">
        <w:rPr>
          <w:sz w:val="8"/>
        </w:rPr>
        <w:t xml:space="preserve"> All necessary transactions are hereby authorized incident to the execution and performance of the Operating Agreement [the carrier] has negotiated with Empresa de Telecomunicaciones de Cuba ("EMTELCUBA") for the provision of telecommunications service between the United States and Cuba.</w:t>
      </w:r>
      <w:r w:rsidRPr="00937081">
        <w:rPr>
          <w:sz w:val="12"/>
        </w:rPr>
        <w:t>¶</w:t>
      </w:r>
      <w:r w:rsidRPr="00937081">
        <w:rPr>
          <w:sz w:val="8"/>
        </w:rPr>
        <w:t xml:space="preserve"> 8</w:t>
      </w:r>
      <w:r w:rsidRPr="00937081">
        <w:rPr>
          <w:sz w:val="12"/>
        </w:rPr>
        <w:t>¶</w:t>
      </w:r>
      <w:r w:rsidRPr="00937081">
        <w:rPr>
          <w:sz w:val="8"/>
        </w:rPr>
        <w:t xml:space="preserve"> This license authorizes all necessary transactions in connection with the transfer to Cuba of funds representing Cuba's share of compensation due for its portion of the jointly provided international telecommunications service . . . .</w:t>
      </w:r>
      <w:r w:rsidRPr="00937081">
        <w:rPr>
          <w:sz w:val="12"/>
        </w:rPr>
        <w:t>¶</w:t>
      </w:r>
      <w:r w:rsidRPr="00937081">
        <w:rPr>
          <w:sz w:val="8"/>
        </w:rPr>
        <w:t xml:space="preserve"> 9</w:t>
      </w:r>
      <w:r w:rsidRPr="00937081">
        <w:rPr>
          <w:sz w:val="12"/>
        </w:rPr>
        <w:t>¶</w:t>
      </w:r>
      <w:r w:rsidRPr="00937081">
        <w:rPr>
          <w:sz w:val="8"/>
        </w:rPr>
        <w:t xml:space="preserve"> Meanwhile, on June 28, 1994, ETECSA was incorporated as a mixed enterprise under the provisions of a 1982 Cuban law. ETECSA's stock was held by the following entities at the time of trial: 51% by Telefonica Antillana, S.A. (a Cuban company); 6.68% by Banco Financiero Internacional, S.A. (a Cuban company); 1% by Banco Internacional de Comercia, S.A. (a Cuban company); 29.29% by STET International Netherlands N.V. (a Dutch subsidiary of the publicly-owned company Telecom Italia S.p.A.); and 12.03% by Universal Trade and Management Corporation (a Panamanian company). The three Cuban companies, which together held 58.68% of ETECSA's stock, are apparently owned or controlled by the Cuban Government.8 On August 17, the Executive Committee of the Cuban Council of Ministers granted ETECSA an administrative concession to render public telecommunications services in Cuba. Under the terms of this concession, ETECSA was granted the exclusive right to supply national and international telephone and data transmission services for twelve years.</w:t>
      </w:r>
      <w:r w:rsidRPr="00937081">
        <w:rPr>
          <w:sz w:val="12"/>
        </w:rPr>
        <w:t>¶</w:t>
      </w:r>
      <w:r w:rsidRPr="00937081">
        <w:rPr>
          <w:sz w:val="8"/>
        </w:rPr>
        <w:t xml:space="preserve"> 10</w:t>
      </w:r>
      <w:r w:rsidRPr="00937081">
        <w:rPr>
          <w:sz w:val="12"/>
        </w:rPr>
        <w:t>¶</w:t>
      </w:r>
      <w:r w:rsidRPr="00937081">
        <w:rPr>
          <w:sz w:val="8"/>
        </w:rPr>
        <w:t xml:space="preserve"> One result of this exclusive concession was that, between January and April 1995, each of the carriers that had an Operating Agreement with EMTELCUBA signed a document entitled "Amendment to Transfer Rights and Obligations." Each document, which EMTELCUBA and ETECSA also signed, stated that the signatories agreed to transfer all rights, obligations, and interests of EMTELCUBA under the Operating Agreements to ETECSA. They also agreed to release EMTELCUBA from any future rights, obligations, and interests under the Agreements. ETECSA subsequently negotiated additional Operating Agreements with TLD and AT&amp;T of Puerto Rico; these two carriers received licenses from OFAC that permitted them to make payments to ETECSA9 under the Agreements. These Operating Agreements (whether transferred from EMTELCUBA or negotiated by ETECSA itself) were the source of the carriers' indebtedness to ETECSA.</w:t>
      </w:r>
      <w:r w:rsidRPr="00937081">
        <w:rPr>
          <w:sz w:val="12"/>
        </w:rPr>
        <w:t>¶</w:t>
      </w:r>
      <w:r w:rsidRPr="00937081">
        <w:rPr>
          <w:sz w:val="8"/>
        </w:rPr>
        <w:t xml:space="preserve"> 11</w:t>
      </w:r>
      <w:r w:rsidRPr="00937081">
        <w:rPr>
          <w:sz w:val="12"/>
        </w:rPr>
        <w:t>¶</w:t>
      </w:r>
      <w:r w:rsidRPr="00937081">
        <w:rPr>
          <w:sz w:val="8"/>
        </w:rPr>
        <w:t xml:space="preserve"> After reviewing this factual information and holding a hearing on February 16, 1999, the district court issued an opinion disposing of the motions to dissolve and the issues raised by the garnishment pleadings. See Alejandre v. Republic of Cuba, 42 F. Supp. 2d 1317 (S.D. Fla. 1999) [hereinafter Alejandre II]. As an initial matter, the court concluded that the carriers' debts were owed to ETECSA (rather than directly to the Cuban Government itself) and that the Cuban Government's control over ETECSA was insufficient to render ETECSA responsible for the Government's debt to the plaintiffs. See id. at 1334-39. Nevertheless, the court held ETECSA responsible for the Government's debt on the ground that a contrary holding would unjustly prevent the plaintiffs from collecting their judgment and would override the legislative policy in favor of broadening the assets that may be executed upon to compensate victims of terrorist attacks. See id. at 1339. The court also held that 28 U.S.C.A. 1610(f)(1)(A) (West Supp. 1999), which the President had not waived, permitted the plaintiffs to garnish amounts owed ETECSA without first obtaining a license under the CACR. See id. at 1327-34.10 Therefore, the court denied the motions to dissolve and ordered that all amounts owed ETECSA in the possession or control of the garnishees be garnished in aid of execution of the plaintiffs' judgment against the Cuban Government. See id. at 1343. This appeal followed.</w:t>
      </w:r>
      <w:r w:rsidRPr="00937081">
        <w:rPr>
          <w:sz w:val="12"/>
        </w:rPr>
        <w:t>¶</w:t>
      </w:r>
      <w:r w:rsidRPr="00937081">
        <w:rPr>
          <w:sz w:val="8"/>
        </w:rPr>
        <w:t xml:space="preserve"> II.</w:t>
      </w:r>
      <w:r w:rsidRPr="00937081">
        <w:rPr>
          <w:sz w:val="12"/>
        </w:rPr>
        <w:t>¶</w:t>
      </w:r>
      <w:r w:rsidRPr="00937081">
        <w:rPr>
          <w:sz w:val="8"/>
        </w:rPr>
        <w:t xml:space="preserve"> 12</w:t>
      </w:r>
      <w:r w:rsidRPr="00937081">
        <w:rPr>
          <w:sz w:val="12"/>
        </w:rPr>
        <w:t>¶</w:t>
      </w:r>
      <w:r w:rsidRPr="00937081">
        <w:rPr>
          <w:sz w:val="8"/>
        </w:rPr>
        <w:t xml:space="preserve"> The central question that we must answer on appeal is whether ETECSA is an entity separate from the Cuban Government, and therefore not responsible for the Government's debt to the plaintiffs. Our review of the district court's decision to hold ETECSA responsible for this debt is guided both by the Foreign Sovereign Immunities Act ("FSIA"), 28 U.S.C. 1602-11 (1994), and by principles of Florida garnishment law.</w:t>
      </w:r>
      <w:r w:rsidRPr="00937081">
        <w:rPr>
          <w:sz w:val="12"/>
        </w:rPr>
        <w:t>¶</w:t>
      </w:r>
      <w:r w:rsidRPr="00937081">
        <w:rPr>
          <w:sz w:val="8"/>
        </w:rPr>
        <w:t xml:space="preserve"> A.</w:t>
      </w:r>
      <w:r w:rsidRPr="00937081">
        <w:rPr>
          <w:sz w:val="12"/>
        </w:rPr>
        <w:t>¶</w:t>
      </w:r>
      <w:r w:rsidRPr="00937081">
        <w:rPr>
          <w:sz w:val="8"/>
        </w:rPr>
        <w:t xml:space="preserve"> 1.</w:t>
      </w:r>
      <w:r w:rsidRPr="00937081">
        <w:rPr>
          <w:sz w:val="12"/>
        </w:rPr>
        <w:t>¶</w:t>
      </w:r>
      <w:r w:rsidRPr="00937081">
        <w:rPr>
          <w:sz w:val="8"/>
        </w:rPr>
        <w:t xml:space="preserve"> 13</w:t>
      </w:r>
      <w:r w:rsidRPr="00937081">
        <w:rPr>
          <w:sz w:val="12"/>
        </w:rPr>
        <w:t>¶</w:t>
      </w:r>
      <w:r w:rsidRPr="00937081">
        <w:rPr>
          <w:sz w:val="8"/>
        </w:rPr>
        <w:t xml:space="preserve"> The FSIA is the exclusive source of subject matter jurisdiction over all civil actions against foreign states. See Argentine Republic v. Amerada Hess Shipping Corp., 488 U.S. 428, 434-35, 109 S. Ct. 683, 688, 102 L. Ed. 2d 818 (1989); Hercaire Int'l, Inc. v. Argentina, 821 F.2d 559, 563 (11th Cir. 1987). Under section 1604 of the FSIA,11 a foreign state is immune from the jurisdiction of federal or state courts unless one of the statutory exceptions to immunity applies. See 28 U.S.C. 1605, 1607 (1994) (listing the exceptions); see also 28 U.S.C. 1330(a) (1994) (granting district court jurisdiction over civil action against non-immune foreign state). In addition, section 1609 renders the property in the United States of a foreign state immune from execution or attachment (including garnishment12) unless sections 1610-11 provide otherwise. Because section 1603(a) declares that the term "foreign state" includes an agency or instrumentality of a foreign state as defined in section 1603(b), such agencies and instrumentalities also enjoy immunity from suit and execution. The district court found that ETECSA was a government instrumentality because the Cuban Government owned or controlled the companies that held a majority of ETECSA's stock. See 28 U.S.C. 1603(b)(2) (1994); Alejandre II, 42 F. Supp. 2d at 1336. This ruling is not challenged on appeal. ETECSA's property in the United States is therefore immune from garnishment unless an exception applies.13</w:t>
      </w:r>
      <w:r w:rsidRPr="00937081">
        <w:rPr>
          <w:sz w:val="12"/>
        </w:rPr>
        <w:t>¶</w:t>
      </w:r>
      <w:r w:rsidRPr="00937081">
        <w:rPr>
          <w:sz w:val="8"/>
        </w:rPr>
        <w:t xml:space="preserve"> 14</w:t>
      </w:r>
      <w:r w:rsidRPr="00937081">
        <w:rPr>
          <w:sz w:val="12"/>
        </w:rPr>
        <w:t>¶</w:t>
      </w:r>
      <w:r w:rsidRPr="00937081">
        <w:rPr>
          <w:sz w:val="8"/>
        </w:rPr>
        <w:t xml:space="preserve"> The exception upon which the plaintiffs relied below is 28 U.S.C. 1610(a)(7) (West Supp. 1999),14 which provides:</w:t>
      </w:r>
      <w:r w:rsidRPr="00937081">
        <w:rPr>
          <w:sz w:val="12"/>
        </w:rPr>
        <w:t>¶</w:t>
      </w:r>
      <w:r w:rsidRPr="00937081">
        <w:rPr>
          <w:sz w:val="8"/>
        </w:rPr>
        <w:t xml:space="preserve"> 15</w:t>
      </w:r>
      <w:r w:rsidRPr="00937081">
        <w:rPr>
          <w:sz w:val="12"/>
        </w:rPr>
        <w:t>¶</w:t>
      </w:r>
      <w:r w:rsidRPr="00937081">
        <w:rPr>
          <w:sz w:val="8"/>
        </w:rPr>
        <w:t xml:space="preserve"> The property in the United States of a foreign state, . . . used for a commercial activity in the United States, shall not be immune from attachment in aid of execution . . . upon a judgment entered by a court of the United States . . . [if] the judgment relates to a claim for which the foreign state is not immune under section 1605(a)(7), regardless of whether the property is or was involved with the act upon which the claim is based.</w:t>
      </w:r>
      <w:r w:rsidRPr="00937081">
        <w:rPr>
          <w:sz w:val="12"/>
        </w:rPr>
        <w:t>¶</w:t>
      </w:r>
      <w:r w:rsidRPr="00937081">
        <w:rPr>
          <w:sz w:val="8"/>
        </w:rPr>
        <w:t xml:space="preserve"> 16</w:t>
      </w:r>
      <w:r w:rsidRPr="00937081">
        <w:rPr>
          <w:sz w:val="12"/>
        </w:rPr>
        <w:t>¶</w:t>
      </w:r>
      <w:r w:rsidRPr="00937081">
        <w:rPr>
          <w:sz w:val="8"/>
        </w:rPr>
        <w:t xml:space="preserve"> The last requirement of this exception is clearly met here, as the plaintiffs' underlying judgment against the Cuban Government related to a claim from which the Government was not immune by virtue of section 1605(a)(7). Thus, assuming arguendo that the amounts owed to ETECSA are property in the United States used for a commercial activity therein,15 these amounts are not immune from garnishment if ETECSA constitutes a "foreign state" for purposes of this exception. This question might appear to be easily answered: ETECSA is an instrumentality as defined by section 1603(b), and section 1603(a) declares that the term "foreign state" under the FSIA includes an instrumentality, so ETECSA is a "foreign state" under section 1610(a)(7). The Supreme Court's decision in First National City Bank v. Banco Para El Comercio Exterior de Cuba, 462 U.S. 611, 103 S. Ct. 2591, 77 L. Ed. 2d 46 (1983) [hereinafter Bancec], however, teaches that things are not that simple.16</w:t>
      </w:r>
      <w:r w:rsidRPr="00937081">
        <w:rPr>
          <w:sz w:val="12"/>
        </w:rPr>
        <w:t>¶</w:t>
      </w:r>
      <w:r w:rsidRPr="00937081">
        <w:rPr>
          <w:sz w:val="8"/>
        </w:rPr>
        <w:t xml:space="preserve"> 17</w:t>
      </w:r>
      <w:r w:rsidRPr="00937081">
        <w:rPr>
          <w:sz w:val="12"/>
        </w:rPr>
        <w:t>¶</w:t>
      </w:r>
      <w:r w:rsidRPr="00937081">
        <w:rPr>
          <w:sz w:val="8"/>
        </w:rPr>
        <w:t xml:space="preserve"> According to Bancec, "[t]he language and history of the FSIA clearly establish that the Act was not intended to affect the substantive law determining the liability of a foreign state or instrumentality, or the attribution of liability among instrumentalities of a foreign state." Id. at 620, 103 S. Ct. at 2597. Instead, government instrumentalities enjoy a presumption of separate juridical status vis-a-vis the foreign government to which they are related. While Bancec applied this presumption for purposes of determining whether an instrumentality could be held substantively liable for the debts of its related foreign government, subsequent decisions have also applied it in determining whether an exception to immunity that applies to the government may be attributed to the instrumentality as well. See id. at 613, 103 S. Ct. at 2593 (considering whether Citibank could set off value of branches nationalized by Cuban Government against amount Citibank owed to presumptively separate Cuban instrumentality); Hercaire, 821 F.2d at 564-65 (considering whether waiver of immunity by foreign government also operated to deprive presumptively separate instrumentality of immunity).17 We must consider, therefore, whether this presumption may be overcome in order to make ETECSA's assets the property of a "foreign state" (i.e., the property of the Cuban Government), thus rendering the exception to immunity in section 1610(a)(7) applicable to ETECSA and making ETECSA </w:t>
      </w:r>
      <w:r w:rsidRPr="00937081">
        <w:rPr>
          <w:sz w:val="8"/>
        </w:rPr>
        <w:lastRenderedPageBreak/>
        <w:t>substantively liable for the Government's debt to the plaintiffs. See Letelier v. Republic of Chile, 748 F.2d 790, 793 (2d Cir. 1984).</w:t>
      </w:r>
      <w:r w:rsidRPr="00937081">
        <w:rPr>
          <w:sz w:val="12"/>
        </w:rPr>
        <w:t>¶</w:t>
      </w:r>
      <w:r w:rsidRPr="00937081">
        <w:rPr>
          <w:sz w:val="8"/>
        </w:rPr>
        <w:t xml:space="preserve"> 18</w:t>
      </w:r>
      <w:r w:rsidRPr="00937081">
        <w:rPr>
          <w:sz w:val="12"/>
        </w:rPr>
        <w:t>¶</w:t>
      </w:r>
      <w:r w:rsidRPr="00937081">
        <w:rPr>
          <w:sz w:val="8"/>
        </w:rPr>
        <w:t xml:space="preserve"> In Bancec, the Supreme Court highlighted two situations in which a plaintiff may overcome the presumption of separate juridical status enjoyed by an instrumentality. First, when a corporate entity is so extensively controlled by its owner that a relationship of principal and agent is created, the Court observed that one may be held liable for the actions of the other.18 Second, the Court recognized the broader equitable principle that the doctrine of corporate entity will not be regarded where to do so would work fraud or injustice or defeat overriding public policies. See Bancec, 462 U.S. at 629-630, 103 S. Ct. at 2601-02. In either situation, the plaintiff bears the burden of proving that the instrumentality is not entitled to separate recognition. See Foremost-McKesson, Inc. v. Islamic Republic of Iran, 905 F.2d 438, 447 (D.C. Cir. 1990); Letelier, 748 F.2d at 795.19</w:t>
      </w:r>
      <w:r w:rsidRPr="00937081">
        <w:rPr>
          <w:sz w:val="12"/>
        </w:rPr>
        <w:t>¶</w:t>
      </w:r>
      <w:r w:rsidRPr="00937081">
        <w:rPr>
          <w:sz w:val="8"/>
        </w:rPr>
        <w:t xml:space="preserve"> 2.</w:t>
      </w:r>
      <w:r w:rsidRPr="00937081">
        <w:rPr>
          <w:sz w:val="12"/>
        </w:rPr>
        <w:t>¶</w:t>
      </w:r>
      <w:r w:rsidRPr="00937081">
        <w:rPr>
          <w:sz w:val="8"/>
        </w:rPr>
        <w:t xml:space="preserve"> 19</w:t>
      </w:r>
      <w:r w:rsidRPr="00937081">
        <w:rPr>
          <w:sz w:val="12"/>
        </w:rPr>
        <w:t>¶</w:t>
      </w:r>
      <w:r w:rsidRPr="00937081">
        <w:rPr>
          <w:sz w:val="8"/>
        </w:rPr>
        <w:t xml:space="preserve"> These principles of foreign sovereign immunity provide much of the context necessary for our review of the district court's decision. Given the procedural posture of this case, however, we must also be guided by relevant principles of Florida garnishment law. See Fed. R. Civ. P. 69(a); Buck Creek Indus., Inc. v. Alcon Constr., Inc., 631 F.2d 75, 76 (5th Cir. 1980).20</w:t>
      </w:r>
      <w:r w:rsidRPr="00937081">
        <w:rPr>
          <w:sz w:val="12"/>
        </w:rPr>
        <w:t>¶</w:t>
      </w:r>
      <w:r w:rsidRPr="00937081">
        <w:rPr>
          <w:sz w:val="8"/>
        </w:rPr>
        <w:t xml:space="preserve"> 20</w:t>
      </w:r>
      <w:r w:rsidRPr="00937081">
        <w:rPr>
          <w:sz w:val="12"/>
        </w:rPr>
        <w:t>¶</w:t>
      </w:r>
      <w:r w:rsidRPr="00937081">
        <w:rPr>
          <w:sz w:val="8"/>
        </w:rPr>
        <w:t xml:space="preserve"> In their replies to the garnishees' answers, the plaintiffs asserted that the amounts owed by the garnishees to ETECSA were subject to garnishment on the ground that any indebtedness owed to ETECSA constituted an indebtedness to the Cuban Government. We interpret this assertion as a claim that ETECSA is an alter ego of the Cuban Government. Under Florida law, when a plaintiff (judgment creditor) seeks to garnish a debt owed to an entity that was not a party to the underlying judgment on the ground that the entity is an alter ego of the judgment debtor, the plaintiff bears the burden of demonstrating the alter ego relationship. See Live Supply, Inc. v. C&amp;S Plumbing, Inc., 402 So. 2d 505, 506-07 (Fla. 4th DCA 1981);21 Reeves v. Don L. Tullis &amp; Assocs., 305 So. 2d 813, 815 (Fla. 1st DCA 1975) (placing burden on plaintiff to prove truth of allegation made in reply to garnishee's answer). This burden is consonant with the burden faced by a plaintiff who seeks to overcome an instrumentality's presumptively separate juridical status on the ground that the first situation mentioned by the Bancec Court applies. See supra note 18.</w:t>
      </w:r>
      <w:r w:rsidRPr="00937081">
        <w:rPr>
          <w:sz w:val="12"/>
        </w:rPr>
        <w:t>¶</w:t>
      </w:r>
      <w:r w:rsidRPr="00937081">
        <w:rPr>
          <w:sz w:val="8"/>
        </w:rPr>
        <w:t xml:space="preserve"> 21</w:t>
      </w:r>
      <w:r w:rsidRPr="00937081">
        <w:rPr>
          <w:sz w:val="12"/>
        </w:rPr>
        <w:t>¶</w:t>
      </w:r>
      <w:r w:rsidRPr="00937081">
        <w:rPr>
          <w:sz w:val="8"/>
        </w:rPr>
        <w:t xml:space="preserve"> In order to determine whether the plaintiffs carried their burden in this case, we must assess their arguments from the perspective of the Cuban Government. Florida law provides that when a plaintiff holding a judgment serves a writ of garnishment upon a garnishee, the plaintiff steps into the shoes of the judgment debtor and can assert only the rights that the judgment debtor could have asserted against the garnishee. See Hughes Supply, Inc. v. A.C. Elec. Corp., 145 F.R.D. 590, 593 (M.D. Fla. 1993); Reeves, 305 So. 2d at 815-16. Thus, if a contractual debtor-creditor relationship between the garnishee and the judgment debtor is terminated by a non-fraudulent novation that obligates the garnishee to a third party and eliminates the judgment debtor as a party to the contract, the plaintiff has no right to garnish sums owed by the garnishee to the third party. See Reeves, 305 So.2d at 816.</w:t>
      </w:r>
      <w:r w:rsidRPr="00937081">
        <w:rPr>
          <w:sz w:val="12"/>
        </w:rPr>
        <w:t>¶</w:t>
      </w:r>
      <w:r w:rsidRPr="00937081">
        <w:rPr>
          <w:sz w:val="8"/>
        </w:rPr>
        <w:t xml:space="preserve"> B.</w:t>
      </w:r>
      <w:r w:rsidRPr="00937081">
        <w:rPr>
          <w:sz w:val="12"/>
        </w:rPr>
        <w:t>¶</w:t>
      </w:r>
      <w:r w:rsidRPr="00937081">
        <w:rPr>
          <w:sz w:val="8"/>
        </w:rPr>
        <w:t xml:space="preserve"> 1.</w:t>
      </w:r>
      <w:r w:rsidRPr="00937081">
        <w:rPr>
          <w:sz w:val="12"/>
        </w:rPr>
        <w:t>¶</w:t>
      </w:r>
      <w:r w:rsidRPr="00937081">
        <w:rPr>
          <w:sz w:val="8"/>
        </w:rPr>
        <w:t xml:space="preserve"> 22</w:t>
      </w:r>
      <w:r w:rsidRPr="00937081">
        <w:rPr>
          <w:sz w:val="12"/>
        </w:rPr>
        <w:t>¶</w:t>
      </w:r>
      <w:r w:rsidRPr="00937081">
        <w:rPr>
          <w:sz w:val="8"/>
        </w:rPr>
        <w:t xml:space="preserve"> With these principles in mind, we consider the district court's decision to hold ETECSA responsible for the Cuban Government's debt to the plaintiffs. The court disregarded the presumptively separate juridical status of ETECSA by invoking the second situation mentioned in Bancec: that the corporate entity will not be regarded where to do so would work fraud or injustice or defeat overriding public policies. The court did not rely upon the fraud element of this rule, and indeed there appears to be no evidence in the record that would support a finding of fraud. For example, the plaintiffs made no showing that the apparent novation that transferred the rights and obligations of EMTELCUBA (an alter ego responsible for the debts of the Cuban Government, see supra note 7) under the Operating Agreements to ETECSA was entered into for the purpose of insulating payments made under those Agreements from garnishment by the Cuban Government's creditors. Instead, the court rested its decision on concerns about injustice and public policy. The core of the court's legal rationale was that failing to disregard ETECSA's separate status</w:t>
      </w:r>
      <w:r w:rsidRPr="00937081">
        <w:rPr>
          <w:sz w:val="12"/>
        </w:rPr>
        <w:t>¶</w:t>
      </w:r>
      <w:r w:rsidRPr="00937081">
        <w:rPr>
          <w:sz w:val="8"/>
        </w:rPr>
        <w:t xml:space="preserve"> 23</w:t>
      </w:r>
      <w:r w:rsidRPr="00937081">
        <w:rPr>
          <w:sz w:val="12"/>
        </w:rPr>
        <w:t>¶</w:t>
      </w:r>
      <w:r w:rsidRPr="00937081">
        <w:rPr>
          <w:sz w:val="8"/>
        </w:rPr>
        <w:t xml:space="preserve"> not only would prevent [the plaintiffs] from collecting their court-ordered final judgment for the victims of a grave violation of international law, but also would override the clear legislative policy against such terrorist attacks and in favor of broadening the property which may be executed [upon] to compensate for them.</w:t>
      </w:r>
      <w:r w:rsidRPr="00937081">
        <w:rPr>
          <w:sz w:val="12"/>
        </w:rPr>
        <w:t>¶</w:t>
      </w:r>
      <w:r w:rsidRPr="00937081">
        <w:rPr>
          <w:sz w:val="8"/>
        </w:rPr>
        <w:t xml:space="preserve"> 24</w:t>
      </w:r>
      <w:r w:rsidRPr="00937081">
        <w:rPr>
          <w:sz w:val="12"/>
        </w:rPr>
        <w:t>¶</w:t>
      </w:r>
      <w:r w:rsidRPr="00937081">
        <w:rPr>
          <w:sz w:val="8"/>
        </w:rPr>
        <w:t xml:space="preserve"> Alejandre II, 42 F. Supp. 2d at 1339. In particular, the court concluded that 28 U.S.C. 1610(f)(1)(A) constituted an "express[] legislative commitment to subject the property of a government instrumentality to attachment or execution to satisfy a judgment against [a] terrorist foreign state." Id.</w:t>
      </w:r>
      <w:r w:rsidRPr="00937081">
        <w:rPr>
          <w:sz w:val="12"/>
        </w:rPr>
        <w:t>¶</w:t>
      </w:r>
      <w:r w:rsidRPr="00937081">
        <w:rPr>
          <w:sz w:val="8"/>
        </w:rPr>
        <w:t xml:space="preserve"> 25</w:t>
      </w:r>
      <w:r w:rsidRPr="00937081">
        <w:rPr>
          <w:sz w:val="12"/>
        </w:rPr>
        <w:t>¶</w:t>
      </w:r>
      <w:r w:rsidRPr="00937081">
        <w:rPr>
          <w:sz w:val="8"/>
        </w:rPr>
        <w:t xml:space="preserve"> Upon reviewing this rationale de novo, we conclude that it is not a sufficient basis for overcoming the presumption of separate juridical status that ETECSA enjoys. While the district court's concern about the injustice of preventing plaintiffs from collecting their judgment is understandable,22 this concern is present in every case in which a plaintiff seeks to hold an instrumentality responsible for the debts of its related government. Allowing the Bancec presumption of separate juridical status to be so easily overcome would effectively render it a nullity. We recognize that the district court made an effort to distinguish this case based upon the gravity of the underlying violation of international law. Given the absence of any evidence that ETECSA was involved in the violation, however, we fail to see how this distinction is relevant to the question of whether ETECSA's separate juridical status should be overcome.</w:t>
      </w:r>
      <w:r w:rsidRPr="00937081">
        <w:rPr>
          <w:sz w:val="12"/>
        </w:rPr>
        <w:t>¶</w:t>
      </w:r>
      <w:r w:rsidRPr="00937081">
        <w:rPr>
          <w:sz w:val="8"/>
        </w:rPr>
        <w:t xml:space="preserve"> 26</w:t>
      </w:r>
      <w:r w:rsidRPr="00937081">
        <w:rPr>
          <w:sz w:val="12"/>
        </w:rPr>
        <w:t>¶</w:t>
      </w:r>
      <w:r w:rsidRPr="00937081">
        <w:rPr>
          <w:sz w:val="8"/>
        </w:rPr>
        <w:t xml:space="preserve"> With regard to the district court's public policy concerns, we agree that recent enactments evince a congressional policy against terrorist attacks and in favor of making additional property of governments that sponsor terrorism (such as Cuba) available to compensate victims of such attacks. We disagree, however, with the district court's conclusion that Congress - in section 1610(f)(1)(A) - took the further step of overriding the Bancec presumption of separate juridical status by making instrumentalities responsible for the debts of their related terrorist-sponsoring governments.23 Section 1610(f)(1)(A) provides:</w:t>
      </w:r>
      <w:r w:rsidRPr="00937081">
        <w:rPr>
          <w:sz w:val="12"/>
        </w:rPr>
        <w:t>¶</w:t>
      </w:r>
      <w:r w:rsidRPr="00937081">
        <w:rPr>
          <w:sz w:val="8"/>
        </w:rPr>
        <w:t xml:space="preserve"> 27</w:t>
      </w:r>
      <w:r w:rsidRPr="00937081">
        <w:rPr>
          <w:sz w:val="12"/>
        </w:rPr>
        <w:t>¶</w:t>
      </w:r>
      <w:r w:rsidRPr="00937081">
        <w:rPr>
          <w:sz w:val="8"/>
        </w:rPr>
        <w:t xml:space="preserve"> Notwithstanding any other provision of law, . . . any property with respect to which financial transactions are prohibited or regulated pursuant to [certain statutes, including those authorizing the CACR,24] . . . [or any] license issued pursuant thereto, shall be subject to execution or attachment in aid of execution of any judgment relating to a claim for which a foreign state (including any agency or instrumentality of such state) claiming such property is not immune under section 1605(a)(7).</w:t>
      </w:r>
      <w:r w:rsidRPr="00937081">
        <w:rPr>
          <w:sz w:val="12"/>
        </w:rPr>
        <w:t>¶</w:t>
      </w:r>
      <w:r w:rsidRPr="00937081">
        <w:rPr>
          <w:sz w:val="8"/>
        </w:rPr>
        <w:t xml:space="preserve"> 28</w:t>
      </w:r>
      <w:r w:rsidRPr="00937081">
        <w:rPr>
          <w:sz w:val="12"/>
        </w:rPr>
        <w:t>¶</w:t>
      </w:r>
      <w:r w:rsidRPr="00937081">
        <w:rPr>
          <w:sz w:val="8"/>
        </w:rPr>
        <w:t xml:space="preserve"> The effect of this section is not to subject property claimed by the instrumentality ETECSA to execution in order to satisfy the plaintiffs' judgment against the Cuban Government, but to allow the plaintiffs to execute upon property claimed by the Government itself in order to satisfy their judgment (which relates to a claim from which the Government was not immune by virtue of section 1605(a)(7)) without first obtaining a license under the CACR. See 31 C.F.R. 515.203(e). Congress has previously demonstrated in the FSIA context that it knows how to express clearly an intent to make instrumentalities substantively liable for the debts of their related foreign governments.25 Absent such a clear expression, which does not appear in section 1610(f)(1)(A),26 we see no reason to interpret that section as contravening Congress' original understanding that the FSIA "[is] not intended to affect the substantive law determining the liability of a foreign state or instrumentality, or the attribution of liability among instrumentalities of a foreign state." Bancec, 462 U.S. at 620, 103 S. Ct. at 2597.</w:t>
      </w:r>
      <w:r w:rsidRPr="00937081">
        <w:rPr>
          <w:sz w:val="12"/>
        </w:rPr>
        <w:t>¶</w:t>
      </w:r>
      <w:r w:rsidRPr="00937081">
        <w:rPr>
          <w:sz w:val="8"/>
        </w:rPr>
        <w:t xml:space="preserve"> 2.</w:t>
      </w:r>
      <w:r w:rsidRPr="00937081">
        <w:rPr>
          <w:sz w:val="12"/>
        </w:rPr>
        <w:t>¶</w:t>
      </w:r>
      <w:r w:rsidRPr="00937081">
        <w:rPr>
          <w:sz w:val="8"/>
        </w:rPr>
        <w:t xml:space="preserve"> 29</w:t>
      </w:r>
      <w:r w:rsidRPr="00937081">
        <w:rPr>
          <w:sz w:val="12"/>
        </w:rPr>
        <w:t>¶</w:t>
      </w:r>
      <w:r w:rsidRPr="00937081">
        <w:rPr>
          <w:sz w:val="8"/>
        </w:rPr>
        <w:t xml:space="preserve"> Having concluded that the district court erroneously disregarded ETECSA's separate juridical status on the ground that the second situation mentioned in Bancec applied, we turn to the question of whether the plaintiffs may instead overcome ETECSA's separate status under the first Bancec situation - that is, whether the plaintiffs carried their burden under Florida law of proving the alter ego relationship between the Cuban Government and ETECSA. After considering the affidavits submitted by the parties, the district court held that the plaintiffs had not carried their burden. See Alejandre II, 42 F. Supp. 2d at 1339 ("Although their relationship may bear some similarities to that between a principal and an agent, the Court does not conclude that the relationship between the Government of Cuba and ETECSA is so similar that the [Bancec] presumption of independent juridical status is overcome."). We agree. Indeed, when the situation is viewed from the perspective of the Cuban Government (in whose shoes the plaintiffs stand), it would be difficult to come to any other conclusion.</w:t>
      </w:r>
      <w:r w:rsidRPr="00937081">
        <w:rPr>
          <w:sz w:val="12"/>
        </w:rPr>
        <w:t>¶</w:t>
      </w:r>
      <w:r w:rsidRPr="00937081">
        <w:rPr>
          <w:sz w:val="8"/>
        </w:rPr>
        <w:t xml:space="preserve"> 30</w:t>
      </w:r>
      <w:r w:rsidRPr="00937081">
        <w:rPr>
          <w:sz w:val="12"/>
        </w:rPr>
        <w:t>¶</w:t>
      </w:r>
      <w:r w:rsidRPr="00937081">
        <w:rPr>
          <w:sz w:val="8"/>
        </w:rPr>
        <w:t xml:space="preserve"> Suppose, for example, that the Cuban Government sued AT&amp;T Corp. on the ground that AT&amp;T had failed to pay it (through EMTELCUBA, its alter ego) certain sums that allegedly became due under the Operating Agreement in 1996. AT&amp;T surely would defend on the ground that while it would have owed such sums to the Government had they become due in 1994, the Government no longer had any right to the sums because ETECSA succeeded to EMTELCUBA's rights and obligations under the Operating Agreement in early 1995. In order to prevail, then, the Government would have the burden of convincing the court to swallow the argument that the substitution of ETECSA for EMTELCUBA under the Agreement had been a purposeless and ineffectual act by which the Government merely changed its name to "ETECSA" while remaining the real party in interest. The plaintiffs face exactly the same burden in this case, and we find that this argument is too difficult to digest.</w:t>
      </w:r>
      <w:r w:rsidRPr="00937081">
        <w:rPr>
          <w:sz w:val="12"/>
        </w:rPr>
        <w:t>¶</w:t>
      </w:r>
      <w:r w:rsidRPr="00937081">
        <w:rPr>
          <w:sz w:val="8"/>
        </w:rPr>
        <w:t xml:space="preserve"> 31</w:t>
      </w:r>
      <w:r w:rsidRPr="00937081">
        <w:rPr>
          <w:sz w:val="12"/>
        </w:rPr>
        <w:t>¶</w:t>
      </w:r>
      <w:r w:rsidRPr="00937081">
        <w:rPr>
          <w:sz w:val="8"/>
        </w:rPr>
        <w:t xml:space="preserve"> Nevertheless, </w:t>
      </w:r>
      <w:r w:rsidRPr="00D5672D">
        <w:rPr>
          <w:rStyle w:val="StyleBoldUnderline"/>
          <w:highlight w:val="cyan"/>
        </w:rPr>
        <w:t>the plaintiffs contend that</w:t>
      </w:r>
      <w:r w:rsidRPr="009C5271">
        <w:rPr>
          <w:rStyle w:val="StyleBoldUnderline"/>
        </w:rPr>
        <w:t xml:space="preserve"> we must conclude</w:t>
      </w:r>
      <w:r w:rsidRPr="00937081">
        <w:rPr>
          <w:sz w:val="8"/>
        </w:rPr>
        <w:t xml:space="preserve">, as a matter of law, </w:t>
      </w:r>
      <w:r w:rsidRPr="009C5271">
        <w:rPr>
          <w:rStyle w:val="StyleBoldUnderline"/>
        </w:rPr>
        <w:t xml:space="preserve">that </w:t>
      </w:r>
      <w:r w:rsidRPr="00D5672D">
        <w:rPr>
          <w:rStyle w:val="StyleBoldUnderline"/>
          <w:highlight w:val="cyan"/>
        </w:rPr>
        <w:t>ETECSA is an alter ego of the Cuban Government</w:t>
      </w:r>
      <w:r w:rsidRPr="009C5271">
        <w:rPr>
          <w:rStyle w:val="StyleBoldUnderline"/>
        </w:rPr>
        <w:t xml:space="preserve"> because ETECSA receives payments from the carriers under the OFAC licenses</w:t>
      </w:r>
      <w:r w:rsidRPr="00937081">
        <w:rPr>
          <w:sz w:val="8"/>
        </w:rPr>
        <w:t>.27 In support of this contention, the plaintiffs point out that the relevant statute authorizes the President to "provide for the issuance of licenses for the full or partial payment to Cuba of amounts due Cuba as a result of the provision of telecommunications services." 22 U.S.C. 6004(e)(3)(A). Not surprisingly, the sections of the CACR that implement this statute and the licenses issued by OFAC thereunder include similar language. See 31 C.F.R. 515.418(a), 515.542(c). The plaintiffs argue that these references to "Cuba" mean that the licenses do not permit the carriers to make payments to any entity other than the Cuban Government.28 By making and accepting payments under these licenses, therefore, the carriers and ETECSA are supposedly estopped to deny that ETECSA is an alter ego of the Government.</w:t>
      </w:r>
      <w:r w:rsidRPr="00937081">
        <w:rPr>
          <w:sz w:val="12"/>
        </w:rPr>
        <w:t>¶</w:t>
      </w:r>
      <w:r w:rsidRPr="00937081">
        <w:rPr>
          <w:sz w:val="8"/>
        </w:rPr>
        <w:t xml:space="preserve"> 32</w:t>
      </w:r>
      <w:r w:rsidRPr="00937081">
        <w:rPr>
          <w:sz w:val="12"/>
        </w:rPr>
        <w:t>¶</w:t>
      </w:r>
      <w:r w:rsidRPr="00937081">
        <w:rPr>
          <w:sz w:val="8"/>
        </w:rPr>
        <w:t xml:space="preserve"> We reject this argument for two reasons. First, </w:t>
      </w:r>
      <w:r w:rsidRPr="008D6E72">
        <w:rPr>
          <w:rStyle w:val="StyleBoldUnderline"/>
        </w:rPr>
        <w:t xml:space="preserve">while </w:t>
      </w:r>
      <w:r w:rsidRPr="00D5672D">
        <w:rPr>
          <w:rStyle w:val="Emphasis"/>
          <w:highlight w:val="cyan"/>
        </w:rPr>
        <w:t>the term "Cuba"</w:t>
      </w:r>
      <w:r w:rsidRPr="00D5672D">
        <w:rPr>
          <w:rStyle w:val="StyleBoldUnderline"/>
          <w:highlight w:val="cyan"/>
        </w:rPr>
        <w:t xml:space="preserve"> is</w:t>
      </w:r>
      <w:r w:rsidRPr="008D6E72">
        <w:rPr>
          <w:rStyle w:val="StyleBoldUnderline"/>
        </w:rPr>
        <w:t xml:space="preserve"> not specifically </w:t>
      </w:r>
      <w:r w:rsidRPr="00D5672D">
        <w:rPr>
          <w:rStyle w:val="StyleBoldUnderline"/>
          <w:highlight w:val="cyan"/>
        </w:rPr>
        <w:t>defined</w:t>
      </w:r>
      <w:r w:rsidRPr="008D6E72">
        <w:rPr>
          <w:rStyle w:val="StyleBoldUnderline"/>
        </w:rPr>
        <w:t xml:space="preserve"> in the statute, the CACR define it </w:t>
      </w:r>
      <w:r w:rsidRPr="00D5672D">
        <w:rPr>
          <w:rStyle w:val="StyleBoldUnderline"/>
          <w:highlight w:val="cyan"/>
        </w:rPr>
        <w:t>to include "any political subdivision, agency, or instrumentality thereof</w:t>
      </w:r>
      <w:r w:rsidRPr="00D5672D">
        <w:rPr>
          <w:sz w:val="8"/>
          <w:highlight w:val="cyan"/>
        </w:rPr>
        <w:t>."</w:t>
      </w:r>
      <w:r w:rsidRPr="00937081">
        <w:rPr>
          <w:sz w:val="8"/>
        </w:rPr>
        <w:t xml:space="preserve"> 31 C.F.R. 515.301 (1998) (defining "foreign country"); see also 31 C.F.R. 515.201(d) (1998) (stating that the term "designated foreign country" means Cuba). </w:t>
      </w:r>
      <w:r w:rsidRPr="009C5271">
        <w:rPr>
          <w:rStyle w:val="StyleBoldUnderline"/>
        </w:rPr>
        <w:t>Thus</w:t>
      </w:r>
      <w:r w:rsidRPr="00937081">
        <w:rPr>
          <w:sz w:val="8"/>
        </w:rPr>
        <w:t xml:space="preserve">, the garnishees' </w:t>
      </w:r>
      <w:r w:rsidRPr="00D5672D">
        <w:rPr>
          <w:rStyle w:val="StyleBoldUnderline"/>
          <w:highlight w:val="cyan"/>
        </w:rPr>
        <w:t>payments to "Cuba</w:t>
      </w:r>
      <w:r w:rsidRPr="009C5271">
        <w:rPr>
          <w:rStyle w:val="StyleBoldUnderline"/>
        </w:rPr>
        <w:t>"</w:t>
      </w:r>
      <w:r w:rsidRPr="00937081">
        <w:rPr>
          <w:sz w:val="8"/>
        </w:rPr>
        <w:t xml:space="preserve"> under the licenses </w:t>
      </w:r>
      <w:r w:rsidRPr="00D5672D">
        <w:rPr>
          <w:rStyle w:val="StyleBoldUnderline"/>
          <w:highlight w:val="cyan"/>
        </w:rPr>
        <w:t>could be lawfully made to</w:t>
      </w:r>
      <w:r w:rsidRPr="009C5271">
        <w:rPr>
          <w:rStyle w:val="StyleBoldUnderline"/>
        </w:rPr>
        <w:t xml:space="preserve"> the separate </w:t>
      </w:r>
      <w:r w:rsidRPr="00D5672D">
        <w:rPr>
          <w:rStyle w:val="StyleBoldUnderline"/>
          <w:highlight w:val="cyan"/>
        </w:rPr>
        <w:t>instrumentality ETECSA rather than to the Cuban Government itself</w:t>
      </w:r>
      <w:r w:rsidRPr="00937081">
        <w:rPr>
          <w:sz w:val="8"/>
        </w:rPr>
        <w:t>. In addition, we note that the licenses issued to all of the carriers authorize more than merely payments to "Cuba"; they also authorize all necessary transactions incident to the performance of the Operating Agreements that the carriers negotiated with EMTELCUBA.29 Because these Agreements provide that the expression "EMTELCUBA" includes that entity's successors, all necessary transactions with its successor ETECSA are apparently authorized as well.</w:t>
      </w:r>
    </w:p>
    <w:p w:rsidR="00D91566" w:rsidRPr="000561F8" w:rsidRDefault="00D91566" w:rsidP="00D91566"/>
    <w:p w:rsidR="00D91566" w:rsidRPr="008E142E" w:rsidRDefault="00D91566" w:rsidP="00D91566"/>
    <w:p w:rsidR="00D91566" w:rsidRPr="00EB1CED" w:rsidRDefault="00D91566" w:rsidP="00D91566">
      <w:pPr>
        <w:pStyle w:val="Heading4"/>
      </w:pPr>
      <w:r>
        <w:t>5. Debate is not about the specific education but rather having a limited discussion to instil critical thinking skills which outweighs all</w:t>
      </w:r>
    </w:p>
    <w:p w:rsidR="00D91566" w:rsidRDefault="00D91566" w:rsidP="00D91566">
      <w:r w:rsidRPr="00836618">
        <w:rPr>
          <w:b/>
        </w:rPr>
        <w:t>Tsui</w:t>
      </w:r>
      <w:r>
        <w:rPr>
          <w:b/>
        </w:rPr>
        <w:t xml:space="preserve"> 2– </w:t>
      </w:r>
      <w:r>
        <w:t>researcher for the Education Policy Center at the Urban Institute in Washington D.C. (Lisa, Fostering Critical Thinking Through Effective Pedagogy”, The Journal of Higher Education, 73.6 (2002) 740-763</w:t>
      </w:r>
    </w:p>
    <w:p w:rsidR="00D91566" w:rsidRPr="00836618" w:rsidRDefault="00D91566" w:rsidP="00D91566">
      <w:pPr>
        <w:rPr>
          <w:b/>
        </w:rPr>
      </w:pPr>
      <w:r>
        <w:t>http://muse.jhu.edu.proxy.lib.umich.edu/journals/journal_of_higher_education/v073/73.6tsui.html)</w:t>
      </w:r>
    </w:p>
    <w:p w:rsidR="00D91566" w:rsidRPr="00836618" w:rsidRDefault="00D91566" w:rsidP="00D91566">
      <w:pPr>
        <w:rPr>
          <w:sz w:val="16"/>
        </w:rPr>
      </w:pPr>
      <w:r w:rsidRPr="00836618">
        <w:rPr>
          <w:sz w:val="16"/>
        </w:rPr>
        <w:t xml:space="preserve">Although </w:t>
      </w:r>
      <w:r w:rsidRPr="00D5672D">
        <w:rPr>
          <w:rStyle w:val="StyleBoldUnderline"/>
          <w:highlight w:val="cyan"/>
        </w:rPr>
        <w:t>Americans</w:t>
      </w:r>
      <w:r w:rsidRPr="00836618">
        <w:rPr>
          <w:sz w:val="16"/>
        </w:rPr>
        <w:t xml:space="preserve"> today </w:t>
      </w:r>
      <w:r w:rsidRPr="002F009F">
        <w:rPr>
          <w:rStyle w:val="StyleBoldUnderline"/>
        </w:rPr>
        <w:t>are more highly educated</w:t>
      </w:r>
      <w:r w:rsidRPr="00836618">
        <w:rPr>
          <w:sz w:val="16"/>
        </w:rPr>
        <w:t xml:space="preserve"> than ever before, </w:t>
      </w:r>
      <w:r w:rsidRPr="002F009F">
        <w:rPr>
          <w:rStyle w:val="StyleBoldUnderline"/>
        </w:rPr>
        <w:t xml:space="preserve">they </w:t>
      </w:r>
      <w:r w:rsidRPr="00D5672D">
        <w:rPr>
          <w:rStyle w:val="StyleBoldUnderline"/>
          <w:highlight w:val="cyan"/>
        </w:rPr>
        <w:t>are not</w:t>
      </w:r>
      <w:r w:rsidRPr="002F009F">
        <w:rPr>
          <w:rStyle w:val="StyleBoldUnderline"/>
        </w:rPr>
        <w:t xml:space="preserve"> </w:t>
      </w:r>
      <w:r w:rsidRPr="00836618">
        <w:rPr>
          <w:sz w:val="16"/>
        </w:rPr>
        <w:t>necessarily</w:t>
      </w:r>
      <w:r w:rsidRPr="002F009F">
        <w:rPr>
          <w:rStyle w:val="StyleBoldUnderline"/>
        </w:rPr>
        <w:t xml:space="preserve"> </w:t>
      </w:r>
      <w:r w:rsidRPr="00D5672D">
        <w:rPr>
          <w:rStyle w:val="StyleBoldUnderline"/>
          <w:highlight w:val="cyan"/>
        </w:rPr>
        <w:t>better educated</w:t>
      </w:r>
      <w:r w:rsidRPr="00836618">
        <w:rPr>
          <w:sz w:val="16"/>
        </w:rPr>
        <w:t xml:space="preserve">. In this country </w:t>
      </w:r>
      <w:r w:rsidRPr="002F009F">
        <w:rPr>
          <w:rStyle w:val="StyleBoldUnderline"/>
        </w:rPr>
        <w:t>formal education largely entails knowledge building through subject matter content coverage</w:t>
      </w:r>
      <w:r w:rsidRPr="00836618">
        <w:rPr>
          <w:sz w:val="16"/>
        </w:rPr>
        <w:t xml:space="preserve">. Unfortunately, </w:t>
      </w:r>
      <w:r w:rsidRPr="00D5672D">
        <w:rPr>
          <w:rStyle w:val="StyleBoldUnderline"/>
          <w:highlight w:val="cyan"/>
        </w:rPr>
        <w:t>this often comes at the expense of skills building</w:t>
      </w:r>
      <w:r w:rsidRPr="00836618">
        <w:rPr>
          <w:sz w:val="16"/>
        </w:rPr>
        <w:t xml:space="preserve">. Rather than devote so much effort to teaching students what to think, perhaps </w:t>
      </w:r>
      <w:r w:rsidRPr="00D5672D">
        <w:rPr>
          <w:rStyle w:val="StyleBoldUnderline"/>
          <w:highlight w:val="cyan"/>
        </w:rPr>
        <w:t>we need to do more to teach them how to think</w:t>
      </w:r>
      <w:r w:rsidRPr="00836618">
        <w:rPr>
          <w:sz w:val="16"/>
        </w:rPr>
        <w:t xml:space="preserve">. </w:t>
      </w:r>
      <w:r w:rsidRPr="00836618">
        <w:rPr>
          <w:rStyle w:val="StyleBoldUnderline"/>
        </w:rPr>
        <w:t xml:space="preserve">Higher-order cognitive skills, </w:t>
      </w:r>
      <w:r w:rsidRPr="00D5672D">
        <w:rPr>
          <w:rStyle w:val="StyleBoldUnderline"/>
          <w:highlight w:val="cyan"/>
        </w:rPr>
        <w:t>such as the ability to think critically</w:t>
      </w:r>
      <w:r w:rsidRPr="00836618">
        <w:rPr>
          <w:rStyle w:val="StyleBoldUnderline"/>
        </w:rPr>
        <w:t>, are invaluable</w:t>
      </w:r>
      <w:r w:rsidRPr="00836618">
        <w:rPr>
          <w:sz w:val="16"/>
        </w:rPr>
        <w:t xml:space="preserve"> to students' futures; </w:t>
      </w:r>
      <w:r w:rsidRPr="00836618">
        <w:rPr>
          <w:rStyle w:val="StyleBoldUnderline"/>
        </w:rPr>
        <w:t>they prepare individuals to tackle a multitude of challenges</w:t>
      </w:r>
      <w:r w:rsidRPr="00836618">
        <w:rPr>
          <w:sz w:val="16"/>
        </w:rPr>
        <w:t xml:space="preserve"> that they are likely to face in their personal lives, careers, and duties as responsible citizens. Moreover, </w:t>
      </w:r>
      <w:r w:rsidRPr="00836618">
        <w:rPr>
          <w:rStyle w:val="StyleBoldUnderline"/>
        </w:rPr>
        <w:t xml:space="preserve">by instilling critical thinking </w:t>
      </w:r>
      <w:r w:rsidRPr="00836618">
        <w:rPr>
          <w:sz w:val="16"/>
        </w:rPr>
        <w:t xml:space="preserve">in students </w:t>
      </w:r>
      <w:r w:rsidRPr="00D5672D">
        <w:rPr>
          <w:rStyle w:val="StyleBoldUnderline"/>
          <w:highlight w:val="cyan"/>
        </w:rPr>
        <w:t>we groom individuals to become independent lifelong learners</w:t>
      </w:r>
      <w:r w:rsidRPr="00836618">
        <w:rPr>
          <w:sz w:val="16"/>
        </w:rPr>
        <w:t>—</w:t>
      </w:r>
      <w:r w:rsidRPr="00836618">
        <w:rPr>
          <w:rStyle w:val="StyleBoldUnderline"/>
        </w:rPr>
        <w:t>thus fulfilling one of the long-term goals of the educational enterprise.</w:t>
      </w:r>
      <w:r w:rsidRPr="00836618">
        <w:rPr>
          <w:sz w:val="16"/>
        </w:rPr>
        <w:t xml:space="preserve"> A preponderance of </w:t>
      </w:r>
      <w:r w:rsidRPr="00836618">
        <w:rPr>
          <w:rStyle w:val="StyleBoldUnderline"/>
        </w:rPr>
        <w:t xml:space="preserve">evidence from the research literature on critical thinking suggests that significant gains in critical thinking are both perceived </w:t>
      </w:r>
      <w:r w:rsidRPr="00836618">
        <w:rPr>
          <w:sz w:val="16"/>
        </w:rPr>
        <w:t xml:space="preserve">(Astin, 1993; Pace, 1974; Terenzini, Theophilides, &amp; Lorang, 1984; Tsui, 1999) </w:t>
      </w:r>
      <w:r w:rsidRPr="00836618">
        <w:rPr>
          <w:rStyle w:val="StyleBoldUnderline"/>
        </w:rPr>
        <w:t>and experienced by college students</w:t>
      </w:r>
      <w:r w:rsidRPr="00836618">
        <w:rPr>
          <w:sz w:val="16"/>
        </w:rPr>
        <w:t xml:space="preserve"> (Dressel &amp; Mayhew, 1954; Keeley, 1992; Keeley, Browne, &amp; Kreutzer, 1982; King, Wood, &amp; Mines, 1990; Klassen, 1983; Lehmann, 1963; Mines, King, Hood, &amp; Wood, 1990; Pascarella, 1989; Spaulding &amp; Kleiner, 1992). Yet, many consider the level of critical thinking displayed by students to be inadequate. Norris (1985) noted that competence in critical thinking [End Page 740] is lower than it should be at every stage of schooling. In a study by Keeley, Browne, and Kreutzer (1982), seniors outperformed freshmen in analyzing articles through an essay response format despite showing "major deficiencies" in their performance. For instance, 40-</w:t>
      </w:r>
      <w:r w:rsidRPr="00D5672D">
        <w:rPr>
          <w:rStyle w:val="StyleBoldUnderline"/>
          <w:highlight w:val="cyan"/>
        </w:rPr>
        <w:t xml:space="preserve">60% of the participating seniors could not provide a single </w:t>
      </w:r>
      <w:r w:rsidRPr="00D5672D">
        <w:rPr>
          <w:rStyle w:val="StyleBoldUnderline"/>
          <w:highlight w:val="cyan"/>
        </w:rPr>
        <w:lastRenderedPageBreak/>
        <w:t>example of a logical flaw</w:t>
      </w:r>
      <w:r w:rsidRPr="00836618">
        <w:rPr>
          <w:rStyle w:val="StyleBoldUnderline"/>
        </w:rPr>
        <w:t>, significant ambiguity, or misuse of data, when asked to assess a written passage containing several such errors</w:t>
      </w:r>
      <w:r w:rsidRPr="00836618">
        <w:rPr>
          <w:sz w:val="16"/>
        </w:rPr>
        <w:t>. Using the same data source, Keeley (1992) found both freshmen and seniors exhibiting "poor performance" at identifying assumptions. In a study involving 874 sociology students, Logan (1976) concluded that those at every level (from freshmen to graduate students) scored "very low" in critical thinking as measured by a test to assess students' abilities to recognize uncritical or unsound thinking.</w:t>
      </w:r>
    </w:p>
    <w:p w:rsidR="00D91566" w:rsidRPr="000A2D81" w:rsidRDefault="00D91566" w:rsidP="00D91566"/>
    <w:p w:rsidR="00D91566" w:rsidRPr="00D17C4E" w:rsidRDefault="00D91566" w:rsidP="00D91566"/>
    <w:p w:rsidR="00D91566" w:rsidRPr="0073374F" w:rsidRDefault="00D91566" w:rsidP="00D91566"/>
    <w:p w:rsidR="00D91566" w:rsidRPr="00003815" w:rsidRDefault="00D91566" w:rsidP="00D91566">
      <w:pPr>
        <w:pStyle w:val="Heading4"/>
        <w:rPr>
          <w:rFonts w:asciiTheme="minorHAnsi" w:hAnsiTheme="minorHAnsi"/>
        </w:rPr>
      </w:pPr>
      <w:r w:rsidRPr="00003815">
        <w:rPr>
          <w:rFonts w:asciiTheme="minorHAnsi" w:hAnsiTheme="minorHAnsi"/>
        </w:rPr>
        <w:t>b) Multiple alt causes</w:t>
      </w:r>
    </w:p>
    <w:p w:rsidR="00D91566" w:rsidRPr="00003815" w:rsidRDefault="00D91566" w:rsidP="00D91566">
      <w:pPr>
        <w:rPr>
          <w:rFonts w:asciiTheme="minorHAnsi" w:hAnsiTheme="minorHAnsi"/>
        </w:rPr>
      </w:pPr>
      <w:r w:rsidRPr="00003815">
        <w:rPr>
          <w:rFonts w:asciiTheme="minorHAnsi" w:hAnsiTheme="minorHAnsi"/>
          <w:b/>
        </w:rPr>
        <w:t>Lee ’13</w:t>
      </w:r>
      <w:r w:rsidRPr="00003815">
        <w:rPr>
          <w:rFonts w:asciiTheme="minorHAnsi" w:hAnsiTheme="minorHAnsi"/>
        </w:rPr>
        <w:t xml:space="preserve"> (Brianna, Senior Production Editor at CFR, U.S.-Cuba Relations, Updated: 1/31/13, </w:t>
      </w:r>
    </w:p>
    <w:p w:rsidR="00D91566" w:rsidRPr="00003815" w:rsidRDefault="00D91566" w:rsidP="00D91566">
      <w:pPr>
        <w:rPr>
          <w:rFonts w:asciiTheme="minorHAnsi" w:hAnsiTheme="minorHAnsi"/>
        </w:rPr>
      </w:pPr>
      <w:hyperlink r:id="rId14" w:anchor="p5" w:history="1">
        <w:r w:rsidRPr="00003815">
          <w:rPr>
            <w:rStyle w:val="Hyperlink"/>
            <w:rFonts w:asciiTheme="minorHAnsi" w:hAnsiTheme="minorHAnsi"/>
          </w:rPr>
          <w:t>http://www.cfr.org/cuba/us-cuba-relations/p11113#p5</w:t>
        </w:r>
      </w:hyperlink>
      <w:r w:rsidRPr="00003815">
        <w:rPr>
          <w:rFonts w:asciiTheme="minorHAnsi" w:hAnsiTheme="minorHAnsi"/>
        </w:rPr>
        <w:t>)</w:t>
      </w:r>
    </w:p>
    <w:p w:rsidR="00D91566" w:rsidRPr="00003815" w:rsidRDefault="00D91566" w:rsidP="00D91566">
      <w:pPr>
        <w:rPr>
          <w:rFonts w:asciiTheme="minorHAnsi" w:hAnsiTheme="minorHAnsi"/>
          <w:sz w:val="26"/>
          <w:szCs w:val="26"/>
          <w:u w:val="single"/>
        </w:rPr>
      </w:pPr>
      <w:r w:rsidRPr="00003815">
        <w:rPr>
          <w:rStyle w:val="Emphasis"/>
          <w:rFonts w:asciiTheme="minorHAnsi" w:hAnsiTheme="minorHAnsi"/>
          <w:szCs w:val="26"/>
          <w:highlight w:val="cyan"/>
        </w:rPr>
        <w:t>What is the main obstacle in U.S.-Cuban relations?</w:t>
      </w:r>
      <w:r w:rsidRPr="00003815">
        <w:rPr>
          <w:rStyle w:val="Emphasis"/>
          <w:rFonts w:asciiTheme="minorHAnsi" w:hAnsiTheme="minorHAnsi"/>
          <w:b w:val="0"/>
          <w:sz w:val="12"/>
          <w:szCs w:val="26"/>
          <w:u w:val="none"/>
        </w:rPr>
        <w:t>¶</w:t>
      </w:r>
      <w:r w:rsidRPr="00003815">
        <w:rPr>
          <w:rStyle w:val="Emphasis"/>
          <w:rFonts w:asciiTheme="minorHAnsi" w:hAnsiTheme="minorHAnsi"/>
          <w:sz w:val="8"/>
          <w:szCs w:val="26"/>
        </w:rPr>
        <w:t xml:space="preserve"> </w:t>
      </w:r>
      <w:r w:rsidRPr="00003815">
        <w:rPr>
          <w:rStyle w:val="StyleBoldUnderline"/>
          <w:rFonts w:asciiTheme="minorHAnsi" w:hAnsiTheme="minorHAnsi"/>
          <w:szCs w:val="26"/>
          <w:highlight w:val="cyan"/>
        </w:rPr>
        <w:t>A fundamental incompatibility of political views</w:t>
      </w:r>
      <w:r w:rsidRPr="00003815">
        <w:rPr>
          <w:rFonts w:asciiTheme="minorHAnsi" w:hAnsiTheme="minorHAnsi"/>
          <w:sz w:val="16"/>
        </w:rPr>
        <w:t xml:space="preserve"> stands in the way of improving U.S.-Cuban relations, experts say. While experts say the United States wants regime change, </w:t>
      </w:r>
      <w:r w:rsidRPr="00003815">
        <w:rPr>
          <w:rStyle w:val="StyleBoldUnderline"/>
          <w:rFonts w:asciiTheme="minorHAnsi" w:hAnsiTheme="minorHAnsi"/>
          <w:szCs w:val="26"/>
          <w:highlight w:val="cyan"/>
        </w:rPr>
        <w:t>"the most important objective of the Cuban government is to remain in power at all costs,"</w:t>
      </w:r>
      <w:r w:rsidRPr="00003815">
        <w:rPr>
          <w:rFonts w:asciiTheme="minorHAnsi" w:hAnsiTheme="minorHAnsi"/>
          <w:sz w:val="16"/>
        </w:rPr>
        <w:t xml:space="preserve"> says Felix Martin, an assistant professor at Florida International University's Cuban Research Institute. Fidel Castro has been an inspiration for Latin American leftists such as Venezuelan President Hugo Chávez and Bolivian President Evo Morales, who have challenged U.S. policy in the region.</w:t>
      </w:r>
      <w:r w:rsidRPr="00003815">
        <w:rPr>
          <w:rFonts w:asciiTheme="minorHAnsi" w:hAnsiTheme="minorHAnsi"/>
          <w:sz w:val="12"/>
        </w:rPr>
        <w:t>¶</w:t>
      </w:r>
      <w:r w:rsidRPr="00003815">
        <w:rPr>
          <w:rFonts w:asciiTheme="minorHAnsi" w:hAnsiTheme="minorHAnsi"/>
          <w:sz w:val="16"/>
        </w:rPr>
        <w:t xml:space="preserve"> </w:t>
      </w:r>
      <w:r w:rsidRPr="00003815">
        <w:rPr>
          <w:rStyle w:val="Emphasis"/>
          <w:rFonts w:asciiTheme="minorHAnsi" w:hAnsiTheme="minorHAnsi"/>
          <w:szCs w:val="26"/>
          <w:highlight w:val="cyan"/>
        </w:rPr>
        <w:t>What are the issues preventing normalization of U.S.-Cuba relations?</w:t>
      </w:r>
      <w:r w:rsidRPr="00003815">
        <w:rPr>
          <w:rStyle w:val="Emphasis"/>
          <w:rFonts w:asciiTheme="minorHAnsi" w:hAnsiTheme="minorHAnsi"/>
          <w:b w:val="0"/>
          <w:sz w:val="12"/>
          <w:szCs w:val="26"/>
          <w:u w:val="none"/>
        </w:rPr>
        <w:t>¶</w:t>
      </w:r>
      <w:r w:rsidRPr="00003815">
        <w:rPr>
          <w:rStyle w:val="Emphasis"/>
          <w:rFonts w:asciiTheme="minorHAnsi" w:hAnsiTheme="minorHAnsi"/>
          <w:sz w:val="8"/>
          <w:szCs w:val="26"/>
        </w:rPr>
        <w:t xml:space="preserve"> </w:t>
      </w:r>
      <w:r w:rsidRPr="00003815">
        <w:rPr>
          <w:rFonts w:asciiTheme="minorHAnsi" w:hAnsiTheme="minorHAnsi"/>
          <w:sz w:val="16"/>
        </w:rPr>
        <w:t xml:space="preserve">Experts say these </w:t>
      </w:r>
      <w:r w:rsidRPr="00003815">
        <w:rPr>
          <w:rStyle w:val="StyleBoldUnderline"/>
          <w:rFonts w:asciiTheme="minorHAnsi" w:hAnsiTheme="minorHAnsi"/>
          <w:szCs w:val="26"/>
          <w:highlight w:val="cyan"/>
        </w:rPr>
        <w:t>issues include:</w:t>
      </w:r>
      <w:r w:rsidRPr="00003815">
        <w:rPr>
          <w:rStyle w:val="StyleBoldUnderline"/>
          <w:rFonts w:asciiTheme="minorHAnsi" w:hAnsiTheme="minorHAnsi"/>
          <w:sz w:val="12"/>
          <w:szCs w:val="26"/>
          <w:highlight w:val="cyan"/>
          <w:u w:val="none"/>
        </w:rPr>
        <w:t>¶</w:t>
      </w:r>
      <w:r w:rsidRPr="00003815">
        <w:rPr>
          <w:rStyle w:val="StyleBoldUnderline"/>
          <w:rFonts w:asciiTheme="minorHAnsi" w:hAnsiTheme="minorHAnsi"/>
          <w:sz w:val="8"/>
          <w:szCs w:val="26"/>
          <w:highlight w:val="cyan"/>
        </w:rPr>
        <w:t xml:space="preserve"> </w:t>
      </w:r>
      <w:r w:rsidRPr="00003815">
        <w:rPr>
          <w:rStyle w:val="StyleBoldUnderline"/>
          <w:rFonts w:asciiTheme="minorHAnsi" w:hAnsiTheme="minorHAnsi"/>
          <w:szCs w:val="26"/>
          <w:highlight w:val="cyan"/>
        </w:rPr>
        <w:t xml:space="preserve">Human rights violations. </w:t>
      </w:r>
      <w:r w:rsidRPr="00003815">
        <w:rPr>
          <w:rFonts w:asciiTheme="minorHAnsi" w:hAnsiTheme="minorHAnsi"/>
          <w:sz w:val="16"/>
        </w:rPr>
        <w:t xml:space="preserve">In March 2003, </w:t>
      </w:r>
      <w:r w:rsidRPr="00003815">
        <w:rPr>
          <w:rFonts w:asciiTheme="minorHAnsi" w:hAnsiTheme="minorHAnsi"/>
          <w:szCs w:val="26"/>
          <w:u w:val="single"/>
        </w:rPr>
        <w:t>the Cuban government arrested seventy-five dissidents and journalists, sentencing them to prison terms of up to twenty-eight years on charges of conspiring with the United States to overthrow the state.</w:t>
      </w:r>
      <w:r w:rsidRPr="00003815">
        <w:rPr>
          <w:rFonts w:asciiTheme="minorHAnsi" w:hAnsiTheme="minorHAnsi"/>
          <w:sz w:val="16"/>
        </w:rPr>
        <w:t xml:space="preserve"> The Cuban Commission for Human Rights and National Reconciliation, a Havana-based nongovernmental group, reports that the government has in recent years resorted to other tactics besides prison --such as firings from state jobs and intimidation on the street-- to silence opposition figures. A 2005 UN Human Rights Commission vote condemned Cuba's human rights record, but the country was elected to the new UN Human Rights Council in 2006.</w:t>
      </w:r>
      <w:r w:rsidRPr="00003815">
        <w:rPr>
          <w:rFonts w:asciiTheme="minorHAnsi" w:hAnsiTheme="minorHAnsi"/>
          <w:sz w:val="12"/>
        </w:rPr>
        <w:t>¶</w:t>
      </w:r>
      <w:r w:rsidRPr="00003815">
        <w:rPr>
          <w:rFonts w:asciiTheme="minorHAnsi" w:hAnsiTheme="minorHAnsi"/>
          <w:sz w:val="16"/>
        </w:rPr>
        <w:t xml:space="preserve"> </w:t>
      </w:r>
      <w:r w:rsidRPr="00003815">
        <w:rPr>
          <w:rStyle w:val="StyleBoldUnderline"/>
          <w:rFonts w:asciiTheme="minorHAnsi" w:hAnsiTheme="minorHAnsi"/>
          <w:szCs w:val="26"/>
          <w:highlight w:val="cyan"/>
        </w:rPr>
        <w:t>Guantanamo Bay.</w:t>
      </w:r>
      <w:r w:rsidRPr="00003815">
        <w:rPr>
          <w:rFonts w:asciiTheme="minorHAnsi" w:hAnsiTheme="minorHAnsi"/>
          <w:sz w:val="16"/>
        </w:rPr>
        <w:t xml:space="preserve"> Cuba indicated after 9/11 that it would not object if the United States brought prisoners to Guantanamo Bay. However, experts such as Sweig say </w:t>
      </w:r>
      <w:r w:rsidRPr="00003815">
        <w:rPr>
          <w:rFonts w:asciiTheme="minorHAnsi" w:hAnsiTheme="minorHAnsi"/>
          <w:szCs w:val="26"/>
          <w:u w:val="single"/>
        </w:rPr>
        <w:t>Cuban officials have since seized on the U.S. prison camp--where hundreds of terror suspects have been detained--as a "symbol of solidarity" with the rest of the world against the United States.</w:t>
      </w:r>
      <w:r w:rsidRPr="00003815">
        <w:rPr>
          <w:rFonts w:asciiTheme="minorHAnsi" w:hAnsiTheme="minorHAnsi"/>
          <w:sz w:val="16"/>
        </w:rPr>
        <w:t xml:space="preserve"> Although Obama ordered Guantanamo to be closed by January 22, 2010, the facility remains open as of January 2013, and many analysts say it is likely to stay in operation for an extended period.</w:t>
      </w:r>
      <w:r w:rsidRPr="00003815">
        <w:rPr>
          <w:rFonts w:asciiTheme="minorHAnsi" w:hAnsiTheme="minorHAnsi"/>
          <w:sz w:val="12"/>
        </w:rPr>
        <w:t>¶</w:t>
      </w:r>
      <w:r w:rsidRPr="00003815">
        <w:rPr>
          <w:rFonts w:asciiTheme="minorHAnsi" w:hAnsiTheme="minorHAnsi"/>
          <w:sz w:val="16"/>
        </w:rPr>
        <w:t xml:space="preserve"> </w:t>
      </w:r>
      <w:r w:rsidRPr="00003815">
        <w:rPr>
          <w:rStyle w:val="StyleBoldUnderline"/>
          <w:rFonts w:asciiTheme="minorHAnsi" w:hAnsiTheme="minorHAnsi"/>
          <w:szCs w:val="26"/>
          <w:highlight w:val="cyan"/>
        </w:rPr>
        <w:t>Cuban exile community.</w:t>
      </w:r>
      <w:r w:rsidRPr="00003815">
        <w:rPr>
          <w:rFonts w:asciiTheme="minorHAnsi" w:hAnsiTheme="minorHAnsi"/>
          <w:sz w:val="16"/>
        </w:rPr>
        <w:t xml:space="preserve"> </w:t>
      </w:r>
      <w:r w:rsidRPr="00003815">
        <w:rPr>
          <w:rFonts w:asciiTheme="minorHAnsi" w:hAnsiTheme="minorHAnsi"/>
          <w:szCs w:val="26"/>
          <w:u w:val="single"/>
        </w:rPr>
        <w:t>The Cuban-American community in southern Florida traditionally has heavily influenced U.S. policy with Cuba. Both political parties fear alienating a strong voting bloc in an important swing state in presidential elections.</w:t>
      </w:r>
    </w:p>
    <w:p w:rsidR="00D91566" w:rsidRPr="00003815" w:rsidRDefault="00D91566" w:rsidP="00D91566">
      <w:pPr>
        <w:rPr>
          <w:rFonts w:asciiTheme="minorHAnsi" w:hAnsiTheme="minorHAnsi"/>
        </w:rPr>
      </w:pPr>
    </w:p>
    <w:p w:rsidR="00D91566" w:rsidRPr="00003815" w:rsidRDefault="00D91566" w:rsidP="00D91566">
      <w:pPr>
        <w:pStyle w:val="Heading4"/>
        <w:rPr>
          <w:rFonts w:asciiTheme="minorHAnsi" w:hAnsiTheme="minorHAnsi"/>
        </w:rPr>
      </w:pPr>
      <w:r w:rsidRPr="00003815">
        <w:rPr>
          <w:rFonts w:asciiTheme="minorHAnsi" w:hAnsiTheme="minorHAnsi"/>
        </w:rPr>
        <w:t>No environment extinction - tech solves</w:t>
      </w:r>
    </w:p>
    <w:p w:rsidR="00D91566" w:rsidRPr="00003815" w:rsidRDefault="00D91566" w:rsidP="00D91566">
      <w:pPr>
        <w:rPr>
          <w:rFonts w:asciiTheme="minorHAnsi" w:hAnsiTheme="minorHAnsi"/>
          <w:b/>
        </w:rPr>
      </w:pPr>
      <w:r w:rsidRPr="00003815">
        <w:rPr>
          <w:rFonts w:asciiTheme="minorHAnsi" w:hAnsiTheme="minorHAnsi"/>
          <w:b/>
        </w:rPr>
        <w:t>Science Daily 10</w:t>
      </w:r>
    </w:p>
    <w:p w:rsidR="00D91566" w:rsidRPr="00003815" w:rsidRDefault="00D91566" w:rsidP="00D91566">
      <w:pPr>
        <w:rPr>
          <w:rFonts w:asciiTheme="minorHAnsi" w:hAnsiTheme="minorHAnsi"/>
        </w:rPr>
      </w:pPr>
      <w:r w:rsidRPr="00003815">
        <w:rPr>
          <w:rFonts w:asciiTheme="minorHAnsi" w:hAnsiTheme="minorHAnsi"/>
        </w:rPr>
        <w:t>Science Daily, reprinted from materials provided by American Institute of Biological Sciences, September 1, 2010, "Human Well-Being Is Improving Even as Ecosystem Services Decline: Why?", http://www.sciencedaily.com/releases/2010/09/100901072908.htm</w:t>
      </w:r>
    </w:p>
    <w:p w:rsidR="00D91566" w:rsidRPr="00003815" w:rsidRDefault="00D91566" w:rsidP="00D91566">
      <w:pPr>
        <w:rPr>
          <w:rFonts w:asciiTheme="minorHAnsi" w:hAnsiTheme="minorHAnsi"/>
          <w:sz w:val="16"/>
        </w:rPr>
      </w:pPr>
      <w:r w:rsidRPr="00003815">
        <w:rPr>
          <w:rFonts w:asciiTheme="minorHAnsi" w:hAnsiTheme="minorHAnsi"/>
          <w:sz w:val="16"/>
        </w:rPr>
        <w:t xml:space="preserve">Global degradation of ecosystems is widely believed to threaten human welfare, yet </w:t>
      </w:r>
      <w:r w:rsidRPr="00003815">
        <w:rPr>
          <w:rStyle w:val="StyleBoldUnderline"/>
          <w:rFonts w:asciiTheme="minorHAnsi" w:hAnsiTheme="minorHAnsi"/>
          <w:highlight w:val="cyan"/>
        </w:rPr>
        <w:t>accepted measures of well-being show</w:t>
      </w:r>
      <w:r w:rsidRPr="00003815">
        <w:rPr>
          <w:rFonts w:asciiTheme="minorHAnsi" w:hAnsiTheme="minorHAnsi"/>
          <w:sz w:val="16"/>
        </w:rPr>
        <w:t xml:space="preserve"> that </w:t>
      </w:r>
      <w:r w:rsidRPr="00003815">
        <w:rPr>
          <w:rStyle w:val="StyleBoldUnderline"/>
          <w:rFonts w:asciiTheme="minorHAnsi" w:hAnsiTheme="minorHAnsi"/>
          <w:highlight w:val="cyan"/>
        </w:rPr>
        <w:t>it is</w:t>
      </w:r>
      <w:r w:rsidRPr="00003815">
        <w:rPr>
          <w:rFonts w:asciiTheme="minorHAnsi" w:hAnsiTheme="minorHAnsi"/>
          <w:sz w:val="16"/>
        </w:rPr>
        <w:t xml:space="preserve"> on average </w:t>
      </w:r>
      <w:r w:rsidRPr="00003815">
        <w:rPr>
          <w:rStyle w:val="StyleBoldUnderline"/>
          <w:rFonts w:asciiTheme="minorHAnsi" w:hAnsiTheme="minorHAnsi"/>
          <w:highlight w:val="cyan"/>
        </w:rPr>
        <w:t>improving globally</w:t>
      </w:r>
      <w:r w:rsidRPr="00003815">
        <w:rPr>
          <w:rFonts w:asciiTheme="minorHAnsi" w:hAnsiTheme="minorHAnsi"/>
          <w:sz w:val="16"/>
        </w:rPr>
        <w:t xml:space="preserve">, both </w:t>
      </w:r>
      <w:r w:rsidRPr="00003815">
        <w:rPr>
          <w:rStyle w:val="StyleBoldUnderline"/>
          <w:rFonts w:asciiTheme="minorHAnsi" w:hAnsiTheme="minorHAnsi"/>
          <w:highlight w:val="cyan"/>
        </w:rPr>
        <w:t>in poor countries and rich</w:t>
      </w:r>
      <w:r w:rsidRPr="00003815">
        <w:rPr>
          <w:rFonts w:asciiTheme="minorHAnsi" w:hAnsiTheme="minorHAnsi"/>
          <w:sz w:val="16"/>
        </w:rPr>
        <w:t xml:space="preserve"> ones. A team of authors writing in the September issue of BioScience dissects explanations for this "environmentalist's paradox."  Noting that understanding the paradox is "critical to guiding future management of ecosystem services," Ciara Raudsepp-Hearne and her colleagues confirm that improvements in aggregate well-being are real, </w:t>
      </w:r>
      <w:r w:rsidRPr="00003815">
        <w:rPr>
          <w:rStyle w:val="StyleBoldUnderline"/>
          <w:rFonts w:asciiTheme="minorHAnsi" w:hAnsiTheme="minorHAnsi"/>
          <w:highlight w:val="cyan"/>
        </w:rPr>
        <w:t>despite</w:t>
      </w:r>
      <w:r w:rsidRPr="00003815">
        <w:rPr>
          <w:rFonts w:asciiTheme="minorHAnsi" w:hAnsiTheme="minorHAnsi"/>
          <w:sz w:val="16"/>
        </w:rPr>
        <w:t xml:space="preserve"> convincing </w:t>
      </w:r>
      <w:r w:rsidRPr="00003815">
        <w:rPr>
          <w:rStyle w:val="StyleBoldUnderline"/>
          <w:rFonts w:asciiTheme="minorHAnsi" w:hAnsiTheme="minorHAnsi"/>
          <w:highlight w:val="cyan"/>
        </w:rPr>
        <w:t>evidence of ecosystem decline</w:t>
      </w:r>
      <w:r w:rsidRPr="00003815">
        <w:rPr>
          <w:rFonts w:asciiTheme="minorHAnsi" w:hAnsiTheme="minorHAnsi"/>
          <w:sz w:val="16"/>
        </w:rPr>
        <w:t xml:space="preserve">. Three likely reasons they identify -- past increases in food production, technological innovations that decouple people from ecosystems, and time lags before well-being is affected -- provide few grounds for complacency, however. Raudsepp-Hearne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003815">
        <w:rPr>
          <w:rStyle w:val="StyleBoldUnderline"/>
          <w:rFonts w:asciiTheme="minorHAnsi" w:hAnsiTheme="minorHAnsi"/>
          <w:highlight w:val="cyan"/>
        </w:rPr>
        <w:t>food production</w:t>
      </w:r>
      <w:r w:rsidRPr="00003815">
        <w:rPr>
          <w:rFonts w:asciiTheme="minorHAnsi" w:hAnsiTheme="minorHAnsi"/>
          <w:sz w:val="16"/>
        </w:rPr>
        <w:t xml:space="preserve"> (which has increased globally over past decades) </w:t>
      </w:r>
      <w:r w:rsidRPr="00003815">
        <w:rPr>
          <w:rStyle w:val="StyleBoldUnderline"/>
          <w:rFonts w:asciiTheme="minorHAnsi" w:hAnsiTheme="minorHAnsi"/>
          <w:highlight w:val="cyan"/>
        </w:rPr>
        <w:t>is more important</w:t>
      </w:r>
      <w:r w:rsidRPr="00003815">
        <w:rPr>
          <w:rFonts w:asciiTheme="minorHAnsi" w:hAnsiTheme="minorHAnsi"/>
          <w:sz w:val="16"/>
        </w:rPr>
        <w:t xml:space="preserve"> for human well-being </w:t>
      </w:r>
      <w:r w:rsidRPr="00003815">
        <w:rPr>
          <w:rStyle w:val="StyleBoldUnderline"/>
          <w:rFonts w:asciiTheme="minorHAnsi" w:hAnsiTheme="minorHAnsi"/>
          <w:highlight w:val="cyan"/>
        </w:rPr>
        <w:t>than are other ecosystem services</w:t>
      </w:r>
      <w:r w:rsidRPr="00003815">
        <w:rPr>
          <w:rFonts w:asciiTheme="minorHAnsi" w:hAnsiTheme="minorHAnsi"/>
          <w:sz w:val="16"/>
        </w:rPr>
        <w:t xml:space="preserve">. They also establish support for two other </w:t>
      </w:r>
      <w:r w:rsidRPr="00003815">
        <w:rPr>
          <w:rFonts w:asciiTheme="minorHAnsi" w:hAnsiTheme="minorHAnsi"/>
          <w:sz w:val="16"/>
        </w:rPr>
        <w:lastRenderedPageBreak/>
        <w:t xml:space="preserve">explanations: that </w:t>
      </w:r>
      <w:r w:rsidRPr="00003815">
        <w:rPr>
          <w:rStyle w:val="StyleBoldUnderline"/>
          <w:rFonts w:asciiTheme="minorHAnsi" w:hAnsiTheme="minorHAnsi"/>
          <w:highlight w:val="cyan"/>
        </w:rPr>
        <w:t xml:space="preserve">technology and innovation have </w:t>
      </w:r>
      <w:r w:rsidRPr="00003815">
        <w:rPr>
          <w:rStyle w:val="Emphasis"/>
          <w:rFonts w:asciiTheme="minorHAnsi" w:hAnsiTheme="minorHAnsi"/>
          <w:highlight w:val="cyan"/>
        </w:rPr>
        <w:t>decoupled human well-being from ecosystem degradation</w:t>
      </w:r>
      <w:r w:rsidRPr="00003815">
        <w:rPr>
          <w:rFonts w:asciiTheme="minorHAnsi" w:hAnsiTheme="minorHAnsi"/>
          <w:sz w:val="16"/>
        </w:rPr>
        <w:t>, and that there is a time lag after ecosystem service degradation before human well-being will be affected.</w:t>
      </w:r>
    </w:p>
    <w:p w:rsidR="00D91566" w:rsidRPr="007D73A3" w:rsidRDefault="00D91566" w:rsidP="00D91566">
      <w:pPr>
        <w:pStyle w:val="Heading4"/>
        <w:rPr>
          <w:rFonts w:asciiTheme="minorHAnsi" w:hAnsiTheme="minorHAnsi"/>
        </w:rPr>
      </w:pPr>
      <w:r w:rsidRPr="007D73A3">
        <w:rPr>
          <w:rFonts w:asciiTheme="minorHAnsi" w:hAnsiTheme="minorHAnsi"/>
        </w:rPr>
        <w:t>Neoliberalism causes extinction through ecological destruction and resource wars</w:t>
      </w:r>
    </w:p>
    <w:p w:rsidR="00D91566" w:rsidRPr="007D73A3" w:rsidRDefault="00D91566" w:rsidP="00D91566">
      <w:pPr>
        <w:rPr>
          <w:rFonts w:asciiTheme="minorHAnsi" w:hAnsiTheme="minorHAnsi"/>
        </w:rPr>
      </w:pPr>
      <w:r w:rsidRPr="007D73A3">
        <w:rPr>
          <w:rFonts w:asciiTheme="minorHAnsi" w:hAnsiTheme="minorHAnsi"/>
          <w:b/>
        </w:rPr>
        <w:t>Darder, 10</w:t>
      </w:r>
      <w:r w:rsidRPr="007D73A3">
        <w:rPr>
          <w:rFonts w:asciiTheme="minorHAnsi" w:hAnsiTheme="minorHAnsi"/>
          <w:b/>
          <w:sz w:val="18"/>
        </w:rPr>
        <w:t xml:space="preserve"> </w:t>
      </w:r>
      <w:r w:rsidRPr="007D73A3">
        <w:rPr>
          <w:rFonts w:asciiTheme="minorHAnsi" w:hAnsiTheme="minorHAnsi"/>
        </w:rPr>
        <w:t xml:space="preserve">– Professor Antonia Darder, Distinguished Professor of Education, University of Illinois, Urbana Champaign (“Preface” in </w:t>
      </w:r>
      <w:r w:rsidRPr="007D73A3">
        <w:rPr>
          <w:rFonts w:asciiTheme="minorHAnsi" w:hAnsiTheme="minorHAnsi"/>
          <w:i/>
        </w:rPr>
        <w:t>Critical Pedagogy, Ecoliteracy, &amp; Planetary Crisis: The Ecopedagogy Movement</w:t>
      </w:r>
      <w:r w:rsidRPr="007D73A3">
        <w:rPr>
          <w:rFonts w:asciiTheme="minorHAnsi" w:hAnsiTheme="minorHAnsi"/>
        </w:rPr>
        <w:t xml:space="preserve"> by Richard V. Kahn, 2010, pp. x-xiii)//VP</w:t>
      </w:r>
    </w:p>
    <w:p w:rsidR="00D91566" w:rsidRPr="007D73A3" w:rsidRDefault="00D91566" w:rsidP="00D91566">
      <w:pPr>
        <w:rPr>
          <w:rFonts w:asciiTheme="minorHAnsi" w:eastAsiaTheme="majorEastAsia" w:hAnsiTheme="minorHAnsi" w:cstheme="majorBidi"/>
          <w:b/>
          <w:bCs/>
          <w:iCs/>
          <w:sz w:val="24"/>
        </w:rPr>
      </w:pPr>
      <w:r w:rsidRPr="007D73A3">
        <w:rPr>
          <w:rStyle w:val="Heading4Char"/>
          <w:rFonts w:asciiTheme="minorHAnsi" w:hAnsiTheme="minorHAnsi"/>
        </w:rPr>
        <w:t>GENDER MODIFIED</w:t>
      </w:r>
      <w:r w:rsidRPr="007D73A3">
        <w:rPr>
          <w:rFonts w:asciiTheme="minorHAnsi" w:hAnsiTheme="minorHAnsi"/>
          <w:i/>
        </w:rPr>
        <w:tab/>
      </w:r>
      <w:r w:rsidRPr="007D73A3">
        <w:rPr>
          <w:rFonts w:asciiTheme="minorHAnsi" w:hAnsiTheme="minorHAnsi"/>
          <w:i/>
        </w:rPr>
        <w:tab/>
      </w:r>
    </w:p>
    <w:p w:rsidR="00D91566" w:rsidRPr="007D73A3" w:rsidRDefault="00D91566" w:rsidP="00D91566">
      <w:pPr>
        <w:rPr>
          <w:rFonts w:asciiTheme="minorHAnsi" w:hAnsiTheme="minorHAnsi"/>
          <w:sz w:val="16"/>
        </w:rPr>
      </w:pPr>
      <w:r w:rsidRPr="007D73A3">
        <w:rPr>
          <w:rFonts w:asciiTheme="minorHAnsi" w:hAnsiTheme="minorHAnsi"/>
          <w:sz w:val="16"/>
        </w:rPr>
        <w:t xml:space="preserve">It is fitting to begin my words about Richard Kahn’s Critical Pedagogy, Ecoliteracy, and Planetary Crisis: The Ecopedagogy Movement with a poem. The direct and succinct message of The Great Mother Wails cuts through our theorizing and opens us up to the very heart of the book’s message—to ignite a fire that speaks to </w:t>
      </w:r>
      <w:r w:rsidRPr="00A42D91">
        <w:rPr>
          <w:rFonts w:asciiTheme="minorHAnsi" w:hAnsiTheme="minorHAnsi"/>
          <w:b/>
          <w:bCs/>
          <w:sz w:val="24"/>
          <w:highlight w:val="cyan"/>
          <w:u w:val="single"/>
        </w:rPr>
        <w:t>the ecological crisis</w:t>
      </w:r>
      <w:r w:rsidRPr="007D73A3">
        <w:rPr>
          <w:rFonts w:asciiTheme="minorHAnsi" w:hAnsiTheme="minorHAnsi"/>
          <w:sz w:val="24"/>
          <w:u w:val="single"/>
        </w:rPr>
        <w:t xml:space="preserve"> </w:t>
      </w:r>
      <w:r w:rsidRPr="007D73A3">
        <w:rPr>
          <w:rFonts w:asciiTheme="minorHAnsi" w:hAnsiTheme="minorHAnsi"/>
          <w:sz w:val="16"/>
        </w:rPr>
        <w:t xml:space="preserve">at hand; a crisis </w:t>
      </w:r>
      <w:r w:rsidRPr="00A42D91">
        <w:rPr>
          <w:rFonts w:asciiTheme="minorHAnsi" w:hAnsiTheme="minorHAnsi"/>
          <w:highlight w:val="cyan"/>
          <w:u w:val="single"/>
        </w:rPr>
        <w:t>orchestrated by</w:t>
      </w:r>
      <w:r w:rsidRPr="007D73A3">
        <w:rPr>
          <w:rFonts w:asciiTheme="minorHAnsi" w:hAnsiTheme="minorHAnsi"/>
          <w:u w:val="single"/>
        </w:rPr>
        <w:t xml:space="preserve"> </w:t>
      </w:r>
      <w:r w:rsidRPr="007D73A3">
        <w:rPr>
          <w:rFonts w:asciiTheme="minorHAnsi" w:hAnsiTheme="minorHAnsi"/>
          <w:sz w:val="16"/>
        </w:rPr>
        <w:t xml:space="preserve">the </w:t>
      </w:r>
      <w:r w:rsidRPr="007D73A3">
        <w:rPr>
          <w:rFonts w:asciiTheme="minorHAnsi" w:hAnsiTheme="minorHAnsi"/>
          <w:u w:val="single"/>
        </w:rPr>
        <w:t xml:space="preserve">inhumane </w:t>
      </w:r>
      <w:r w:rsidRPr="00A42D91">
        <w:rPr>
          <w:rFonts w:asciiTheme="minorHAnsi" w:hAnsiTheme="minorHAnsi"/>
          <w:highlight w:val="cyan"/>
          <w:u w:val="single"/>
        </w:rPr>
        <w:t>greed and economic brutality</w:t>
      </w:r>
      <w:r w:rsidRPr="007D73A3">
        <w:rPr>
          <w:rFonts w:asciiTheme="minorHAnsi" w:hAnsiTheme="minorHAnsi"/>
          <w:u w:val="single"/>
        </w:rPr>
        <w:t xml:space="preserve"> </w:t>
      </w:r>
      <w:r w:rsidRPr="007D73A3">
        <w:rPr>
          <w:rFonts w:asciiTheme="minorHAnsi" w:hAnsiTheme="minorHAnsi"/>
          <w:sz w:val="16"/>
        </w:rPr>
        <w:t xml:space="preserve">of the wealthy. Nevertheless, as is clearly apparent, </w:t>
      </w:r>
      <w:r w:rsidRPr="007D73A3">
        <w:rPr>
          <w:rFonts w:asciiTheme="minorHAnsi" w:hAnsiTheme="minorHAnsi"/>
          <w:u w:val="single"/>
        </w:rPr>
        <w:t>none of us is absolved from complicity with the devastating destruction of the earth</w:t>
      </w:r>
      <w:r w:rsidRPr="007D73A3">
        <w:rPr>
          <w:rFonts w:asciiTheme="minorHAnsi" w:hAnsiTheme="minorHAnsi"/>
          <w:sz w:val="16"/>
        </w:rPr>
        <w:t xml:space="preserve">. As members of the global community, we are all implicated in this destruction by the very manner in which we define ourselves, each other, and all living beings with whom we reside on the earth. </w:t>
      </w:r>
      <w:r w:rsidRPr="00A42D91">
        <w:rPr>
          <w:rFonts w:asciiTheme="minorHAnsi" w:hAnsiTheme="minorHAnsi"/>
          <w:highlight w:val="cyan"/>
          <w:u w:val="single"/>
        </w:rPr>
        <w:t>Everywhere</w:t>
      </w:r>
      <w:r w:rsidRPr="007D73A3">
        <w:rPr>
          <w:rFonts w:asciiTheme="minorHAnsi" w:hAnsiTheme="minorHAnsi"/>
          <w:u w:val="single"/>
        </w:rPr>
        <w:t xml:space="preserve"> </w:t>
      </w:r>
      <w:r w:rsidRPr="007D73A3">
        <w:rPr>
          <w:rFonts w:asciiTheme="minorHAnsi" w:hAnsiTheme="minorHAnsi"/>
          <w:sz w:val="16"/>
        </w:rPr>
        <w:t xml:space="preserve">we look </w:t>
      </w:r>
      <w:r w:rsidRPr="007D73A3">
        <w:rPr>
          <w:rFonts w:asciiTheme="minorHAnsi" w:hAnsiTheme="minorHAnsi"/>
          <w:u w:val="single"/>
        </w:rPr>
        <w:t xml:space="preserve">there are </w:t>
      </w:r>
      <w:r w:rsidRPr="007D73A3">
        <w:rPr>
          <w:rFonts w:asciiTheme="minorHAnsi" w:hAnsiTheme="minorHAnsi"/>
          <w:sz w:val="16"/>
        </w:rPr>
        <w:t xml:space="preserve">glaring signs of </w:t>
      </w:r>
      <w:r w:rsidRPr="00A42D91">
        <w:rPr>
          <w:rFonts w:asciiTheme="minorHAnsi" w:hAnsiTheme="minorHAnsi"/>
          <w:highlight w:val="cyan"/>
          <w:u w:val="single"/>
        </w:rPr>
        <w:t>political systems</w:t>
      </w:r>
      <w:r w:rsidRPr="007D73A3">
        <w:rPr>
          <w:rFonts w:asciiTheme="minorHAnsi" w:hAnsiTheme="minorHAnsi"/>
          <w:u w:val="single"/>
        </w:rPr>
        <w:t xml:space="preserve"> </w:t>
      </w:r>
      <w:r w:rsidRPr="007D73A3">
        <w:rPr>
          <w:rFonts w:asciiTheme="minorHAnsi" w:hAnsiTheme="minorHAnsi"/>
          <w:sz w:val="16"/>
        </w:rPr>
        <w:t xml:space="preserve">and social structures </w:t>
      </w:r>
      <w:r w:rsidRPr="007D73A3">
        <w:rPr>
          <w:rFonts w:asciiTheme="minorHAnsi" w:hAnsiTheme="minorHAnsi"/>
          <w:u w:val="single"/>
        </w:rPr>
        <w:t xml:space="preserve">that </w:t>
      </w:r>
      <w:r w:rsidRPr="00A42D91">
        <w:rPr>
          <w:rFonts w:asciiTheme="minorHAnsi" w:hAnsiTheme="minorHAnsi"/>
          <w:highlight w:val="cyan"/>
          <w:u w:val="single"/>
        </w:rPr>
        <w:t xml:space="preserve">propel us toward </w:t>
      </w:r>
      <w:r w:rsidRPr="00A42D91">
        <w:rPr>
          <w:rFonts w:asciiTheme="minorHAnsi" w:hAnsiTheme="minorHAnsi"/>
          <w:b/>
          <w:bCs/>
          <w:sz w:val="24"/>
          <w:highlight w:val="cyan"/>
          <w:u w:val="single"/>
        </w:rPr>
        <w:t>unsustainability and extinction</w:t>
      </w:r>
      <w:r w:rsidRPr="007D73A3">
        <w:rPr>
          <w:rFonts w:asciiTheme="minorHAnsi" w:hAnsiTheme="minorHAnsi"/>
          <w:sz w:val="16"/>
        </w:rPr>
        <w:t xml:space="preserve">. In this historical moment, the planet faces some of the most horrendous forms of “[hu]man-made” devastation ever known to humankind. </w:t>
      </w:r>
      <w:r w:rsidRPr="007D73A3">
        <w:rPr>
          <w:rFonts w:asciiTheme="minorHAnsi" w:hAnsiTheme="minorHAnsi"/>
          <w:u w:val="single"/>
        </w:rPr>
        <w:t>Cataclysmic “natural disasters</w:t>
      </w:r>
      <w:r w:rsidRPr="007D73A3">
        <w:rPr>
          <w:rFonts w:asciiTheme="minorHAnsi" w:hAnsiTheme="minorHAnsi"/>
          <w:sz w:val="16"/>
        </w:rPr>
        <w:t xml:space="preserve">” in the last decade have sung the environmental hymns of planetary imbalance and reckless environmental disregard. </w:t>
      </w:r>
      <w:r w:rsidRPr="00A42D91">
        <w:rPr>
          <w:rFonts w:asciiTheme="minorHAnsi" w:hAnsiTheme="minorHAnsi"/>
          <w:highlight w:val="cyan"/>
          <w:u w:val="single"/>
        </w:rPr>
        <w:t>A striking feature of this ecological crisis</w:t>
      </w:r>
      <w:r w:rsidRPr="007D73A3">
        <w:rPr>
          <w:rFonts w:asciiTheme="minorHAnsi" w:hAnsiTheme="minorHAnsi"/>
          <w:sz w:val="16"/>
        </w:rPr>
        <w:t xml:space="preserve">, both locally and globally, </w:t>
      </w:r>
      <w:r w:rsidRPr="00A42D91">
        <w:rPr>
          <w:rFonts w:asciiTheme="minorHAnsi" w:hAnsiTheme="minorHAnsi"/>
          <w:highlight w:val="cyan"/>
          <w:u w:val="single"/>
        </w:rPr>
        <w:t xml:space="preserve">is the </w:t>
      </w:r>
      <w:r w:rsidRPr="00A42D91">
        <w:rPr>
          <w:rFonts w:asciiTheme="minorHAnsi" w:hAnsiTheme="minorHAnsi"/>
          <w:b/>
          <w:bCs/>
          <w:sz w:val="24"/>
          <w:highlight w:val="cyan"/>
          <w:u w:val="single"/>
        </w:rPr>
        <w:t>overwhelming concentration of wealth</w:t>
      </w:r>
      <w:r w:rsidRPr="007D73A3">
        <w:rPr>
          <w:rFonts w:asciiTheme="minorHAnsi" w:hAnsiTheme="minorHAnsi"/>
          <w:sz w:val="24"/>
          <w:u w:val="single"/>
        </w:rPr>
        <w:t xml:space="preserve"> </w:t>
      </w:r>
      <w:r w:rsidRPr="007D73A3">
        <w:rPr>
          <w:rFonts w:asciiTheme="minorHAnsi" w:hAnsiTheme="minorHAnsi"/>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A42D91">
        <w:rPr>
          <w:rFonts w:asciiTheme="minorHAnsi" w:hAnsiTheme="minorHAnsi"/>
          <w:highlight w:val="cyan"/>
          <w:u w:val="single"/>
        </w:rPr>
        <w:t>trillions spent on fabricated wars fundamentally tied to the</w:t>
      </w:r>
      <w:r w:rsidRPr="007D73A3">
        <w:rPr>
          <w:rFonts w:asciiTheme="minorHAnsi" w:hAnsiTheme="minorHAnsi"/>
          <w:u w:val="single"/>
        </w:rPr>
        <w:t xml:space="preserve"> control and </w:t>
      </w:r>
      <w:r w:rsidRPr="00A42D91">
        <w:rPr>
          <w:rFonts w:asciiTheme="minorHAnsi" w:hAnsiTheme="minorHAnsi"/>
          <w:highlight w:val="cyan"/>
          <w:u w:val="single"/>
        </w:rPr>
        <w:t>domination of the planet’s resources</w:t>
      </w:r>
      <w:r w:rsidRPr="007D73A3">
        <w:rPr>
          <w:rFonts w:asciiTheme="minorHAnsi" w:hAnsiTheme="minorHAnsi"/>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7D73A3">
        <w:rPr>
          <w:rFonts w:asciiTheme="minorHAnsi" w:hAnsiTheme="minorHAnsi"/>
          <w:u w:val="single"/>
        </w:rPr>
        <w:t xml:space="preserve">the </w:t>
      </w:r>
      <w:r w:rsidRPr="007D73A3">
        <w:rPr>
          <w:rFonts w:asciiTheme="minorHAnsi" w:hAnsiTheme="minorHAnsi"/>
          <w:sz w:val="16"/>
        </w:rPr>
        <w:t xml:space="preserve">international </w:t>
      </w:r>
      <w:r w:rsidRPr="007D73A3">
        <w:rPr>
          <w:rFonts w:asciiTheme="minorHAnsi" w:hAnsiTheme="minorHAnsi"/>
          <w:u w:val="single"/>
        </w:rPr>
        <w:t>pervasiveness of racism, patriarchy, technocracy, and economic piracy by the West</w:t>
      </w:r>
      <w:r w:rsidRPr="007D73A3">
        <w:rPr>
          <w:rFonts w:asciiTheme="minorHAnsi" w:hAnsiTheme="minorHAnsi"/>
          <w:sz w:val="16"/>
        </w:rPr>
        <w:t xml:space="preserve">, all which </w:t>
      </w:r>
      <w:r w:rsidRPr="007D73A3">
        <w:rPr>
          <w:rFonts w:asciiTheme="minorHAnsi" w:hAnsiTheme="minorHAnsi"/>
          <w:u w:val="single"/>
        </w:rPr>
        <w:t xml:space="preserve">have fostered </w:t>
      </w:r>
      <w:r w:rsidRPr="007D73A3">
        <w:rPr>
          <w:rFonts w:asciiTheme="minorHAnsi" w:hAnsiTheme="minorHAnsi"/>
          <w:sz w:val="16"/>
        </w:rPr>
        <w:t xml:space="preserve">the erosion of civil rights and the </w:t>
      </w:r>
      <w:r w:rsidRPr="00A42D91">
        <w:rPr>
          <w:rFonts w:asciiTheme="minorHAnsi" w:hAnsiTheme="minorHAnsi"/>
          <w:highlight w:val="cyan"/>
          <w:u w:val="single"/>
        </w:rPr>
        <w:t>unprecedented ecological exploitation</w:t>
      </w:r>
      <w:r w:rsidRPr="007D73A3">
        <w:rPr>
          <w:rFonts w:asciiTheme="minorHAnsi" w:hAnsiTheme="minorHAnsi"/>
          <w:u w:val="single"/>
        </w:rPr>
        <w:t xml:space="preserve"> </w:t>
      </w:r>
      <w:r w:rsidRPr="007D73A3">
        <w:rPr>
          <w:rFonts w:asciiTheme="minorHAnsi" w:hAnsiTheme="minorHAnsi"/>
          <w:sz w:val="16"/>
        </w:rPr>
        <w:t xml:space="preserve">of societies, creating conditions </w:t>
      </w:r>
      <w:r w:rsidRPr="007D73A3">
        <w:rPr>
          <w:rFonts w:asciiTheme="minorHAnsi" w:hAnsiTheme="minorHAnsi"/>
          <w:u w:val="single"/>
        </w:rPr>
        <w:t xml:space="preserve">that </w:t>
      </w:r>
      <w:r w:rsidRPr="007D73A3">
        <w:rPr>
          <w:rFonts w:asciiTheme="minorHAnsi" w:hAnsiTheme="minorHAnsi"/>
          <w:sz w:val="16"/>
        </w:rPr>
        <w:t xml:space="preserve">now </w:t>
      </w:r>
      <w:r w:rsidRPr="00A42D91">
        <w:rPr>
          <w:rFonts w:asciiTheme="minorHAnsi" w:hAnsiTheme="minorHAnsi"/>
          <w:highlight w:val="cyan"/>
          <w:u w:val="single"/>
        </w:rPr>
        <w:t>threaten our peril</w:t>
      </w:r>
      <w:r w:rsidRPr="007D73A3">
        <w:rPr>
          <w:rFonts w:asciiTheme="minorHAnsi" w:hAnsiTheme="minorHAnsi"/>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A42D91">
        <w:rPr>
          <w:rFonts w:asciiTheme="minorHAnsi" w:hAnsiTheme="minorHAnsi"/>
          <w:highlight w:val="cyan"/>
          <w:u w:val="single"/>
        </w:rPr>
        <w:t>the</w:t>
      </w:r>
      <w:r w:rsidRPr="007D73A3">
        <w:rPr>
          <w:rFonts w:asciiTheme="minorHAnsi" w:hAnsiTheme="minorHAnsi"/>
          <w:u w:val="single"/>
        </w:rPr>
        <w:t xml:space="preserve"> </w:t>
      </w:r>
      <w:r w:rsidRPr="007D73A3">
        <w:rPr>
          <w:rFonts w:asciiTheme="minorHAnsi" w:hAnsiTheme="minorHAnsi"/>
          <w:sz w:val="16"/>
        </w:rPr>
        <w:t xml:space="preserve">manner in which </w:t>
      </w:r>
      <w:r w:rsidRPr="00A42D91">
        <w:rPr>
          <w:rFonts w:asciiTheme="minorHAnsi" w:hAnsiTheme="minorHAnsi"/>
          <w:highlight w:val="cyan"/>
          <w:u w:val="single"/>
        </w:rPr>
        <w:t>ecological crisis is</w:t>
      </w:r>
      <w:r w:rsidRPr="007D73A3">
        <w:rPr>
          <w:rFonts w:asciiTheme="minorHAnsi" w:hAnsiTheme="minorHAnsi"/>
          <w:u w:val="single"/>
        </w:rPr>
        <w:t xml:space="preserve"> </w:t>
      </w:r>
      <w:r w:rsidRPr="007D73A3">
        <w:rPr>
          <w:rFonts w:asciiTheme="minorHAnsi" w:hAnsiTheme="minorHAnsi"/>
          <w:sz w:val="16"/>
        </w:rPr>
        <w:t xml:space="preserve">vulgarly </w:t>
      </w:r>
      <w:r w:rsidRPr="00A42D91">
        <w:rPr>
          <w:rFonts w:asciiTheme="minorHAnsi" w:hAnsiTheme="minorHAnsi"/>
          <w:highlight w:val="cyan"/>
          <w:u w:val="single"/>
        </w:rPr>
        <w:t>exploited by</w:t>
      </w:r>
      <w:r w:rsidRPr="007D73A3">
        <w:rPr>
          <w:rFonts w:asciiTheme="minorHAnsi" w:hAnsiTheme="minorHAnsi"/>
          <w:u w:val="single"/>
        </w:rPr>
        <w:t xml:space="preserve"> </w:t>
      </w:r>
      <w:r w:rsidRPr="007D73A3">
        <w:rPr>
          <w:rFonts w:asciiTheme="minorHAnsi" w:hAnsiTheme="minorHAnsi"/>
          <w:sz w:val="16"/>
        </w:rPr>
        <w:t xml:space="preserve">unscrupulous and </w:t>
      </w:r>
      <w:r w:rsidRPr="00A42D91">
        <w:rPr>
          <w:rFonts w:asciiTheme="minorHAnsi" w:hAnsiTheme="minorHAnsi"/>
          <w:highlight w:val="cyan"/>
          <w:u w:val="single"/>
        </w:rPr>
        <w:t>ruthless capitalists who see no problem with turning a profit off the backs of</w:t>
      </w:r>
      <w:r w:rsidRPr="007D73A3">
        <w:rPr>
          <w:rFonts w:asciiTheme="minorHAnsi" w:hAnsiTheme="minorHAnsi"/>
          <w:u w:val="single"/>
        </w:rPr>
        <w:t xml:space="preserve"> </w:t>
      </w:r>
      <w:r w:rsidRPr="007D73A3">
        <w:rPr>
          <w:rFonts w:asciiTheme="minorHAnsi" w:hAnsiTheme="minorHAnsi"/>
          <w:sz w:val="16"/>
        </w:rPr>
        <w:t xml:space="preserve">ailing and mourning </w:t>
      </w:r>
      <w:r w:rsidRPr="00A42D91">
        <w:rPr>
          <w:rFonts w:asciiTheme="minorHAnsi" w:hAnsiTheme="minorHAnsi"/>
          <w:highlight w:val="cyan"/>
          <w:u w:val="single"/>
        </w:rPr>
        <w:t>oppressed populations of every species</w:t>
      </w:r>
      <w:r w:rsidRPr="007D73A3">
        <w:rPr>
          <w:rFonts w:asciiTheme="minorHAnsi" w:hAnsiTheme="minorHAnsi"/>
          <w:sz w:val="16"/>
        </w:rPr>
        <w:t xml:space="preserve">—whether they be victims of weather disasters, catastrophic illnesses, industrial pollution, or inhumane practices of incarceration. Ultimately, </w:t>
      </w:r>
      <w:r w:rsidRPr="007D73A3">
        <w:rPr>
          <w:rFonts w:asciiTheme="minorHAnsi" w:hAnsiTheme="minorHAnsi"/>
          <w:u w:val="single"/>
        </w:rPr>
        <w:t xml:space="preserve">these </w:t>
      </w:r>
      <w:r w:rsidRPr="007D73A3">
        <w:rPr>
          <w:rFonts w:asciiTheme="minorHAnsi" w:hAnsiTheme="minorHAnsi"/>
          <w:sz w:val="16"/>
        </w:rPr>
        <w:t xml:space="preserve">constitute </w:t>
      </w:r>
      <w:r w:rsidRPr="007D73A3">
        <w:rPr>
          <w:rFonts w:asciiTheme="minorHAnsi" w:hAnsiTheme="minorHAnsi"/>
          <w:u w:val="single"/>
        </w:rPr>
        <w:t xml:space="preserve">ecological calamities </w:t>
      </w:r>
      <w:r w:rsidRPr="007D73A3">
        <w:rPr>
          <w:rFonts w:asciiTheme="minorHAnsi" w:hAnsiTheme="minorHAnsi"/>
          <w:sz w:val="16"/>
        </w:rPr>
        <w:t xml:space="preserve">that </w:t>
      </w:r>
      <w:r w:rsidRPr="007D73A3">
        <w:rPr>
          <w:rFonts w:asciiTheme="minorHAnsi" w:hAnsiTheme="minorHAnsi"/>
          <w:u w:val="single"/>
        </w:rPr>
        <w:t xml:space="preserve">speak to the </w:t>
      </w:r>
      <w:r w:rsidRPr="007D73A3">
        <w:rPr>
          <w:rFonts w:asciiTheme="minorHAnsi" w:hAnsiTheme="minorHAnsi"/>
          <w:sz w:val="16"/>
        </w:rPr>
        <w:t xml:space="preserve">inhumanity and </w:t>
      </w:r>
      <w:r w:rsidRPr="007D73A3">
        <w:rPr>
          <w:rFonts w:asciiTheme="minorHAnsi" w:hAnsiTheme="minorHAnsi"/>
          <w:u w:val="single"/>
        </w:rPr>
        <w:t xml:space="preserve">tyranny of </w:t>
      </w:r>
      <w:r w:rsidRPr="007D73A3">
        <w:rPr>
          <w:rFonts w:asciiTheme="minorHAnsi" w:hAnsiTheme="minorHAnsi"/>
          <w:sz w:val="16"/>
        </w:rPr>
        <w:t xml:space="preserve">material </w:t>
      </w:r>
      <w:r w:rsidRPr="007D73A3">
        <w:rPr>
          <w:rFonts w:asciiTheme="minorHAnsi" w:hAnsiTheme="minorHAnsi"/>
          <w:u w:val="single"/>
        </w:rPr>
        <w:t xml:space="preserve">profiteering, at the expense of </w:t>
      </w:r>
      <w:r w:rsidRPr="007D73A3">
        <w:rPr>
          <w:rFonts w:asciiTheme="minorHAnsi" w:hAnsiTheme="minorHAnsi"/>
          <w:sz w:val="16"/>
        </w:rPr>
        <w:t xml:space="preserve">precious </w:t>
      </w:r>
      <w:r w:rsidRPr="007D73A3">
        <w:rPr>
          <w:rFonts w:asciiTheme="minorHAnsi" w:hAnsiTheme="minorHAnsi"/>
          <w:u w:val="single"/>
        </w:rPr>
        <w:t>life</w:t>
      </w:r>
      <w:r w:rsidRPr="007D73A3">
        <w:rPr>
          <w:rFonts w:asciiTheme="minorHAnsi" w:hAnsiTheme="minorHAnsi"/>
          <w:sz w:val="16"/>
        </w:rPr>
        <w:t xml:space="preserve">. The arrogance and exploitation of neoliberal values of consumption dishonor the contemporary suffering of poor and marginalized populations around the globe. </w:t>
      </w:r>
      <w:r w:rsidRPr="00A42D91">
        <w:rPr>
          <w:rFonts w:asciiTheme="minorHAnsi" w:hAnsiTheme="minorHAnsi"/>
          <w:highlight w:val="cyan"/>
          <w:u w:val="single"/>
        </w:rPr>
        <w:t>Neoliberalism denies</w:t>
      </w:r>
      <w:r w:rsidRPr="007D73A3">
        <w:rPr>
          <w:rFonts w:asciiTheme="minorHAnsi" w:hAnsiTheme="minorHAnsi"/>
          <w:u w:val="single"/>
        </w:rPr>
        <w:t xml:space="preserve"> </w:t>
      </w:r>
      <w:r w:rsidRPr="007D73A3">
        <w:rPr>
          <w:rFonts w:asciiTheme="minorHAnsi" w:hAnsiTheme="minorHAnsi"/>
          <w:sz w:val="16"/>
        </w:rPr>
        <w:t xml:space="preserve">or simply mocks (“Drill baby drill!”) </w:t>
      </w:r>
      <w:r w:rsidRPr="00A42D91">
        <w:rPr>
          <w:rFonts w:asciiTheme="minorHAnsi" w:hAnsiTheme="minorHAnsi"/>
          <w:highlight w:val="cyan"/>
          <w:u w:val="single"/>
        </w:rPr>
        <w:t>the interrelationship</w:t>
      </w:r>
      <w:r w:rsidRPr="007D73A3">
        <w:rPr>
          <w:rFonts w:asciiTheme="minorHAnsi" w:hAnsiTheme="minorHAnsi"/>
          <w:u w:val="single"/>
        </w:rPr>
        <w:t xml:space="preserve"> </w:t>
      </w:r>
      <w:r w:rsidRPr="007D73A3">
        <w:rPr>
          <w:rFonts w:asciiTheme="minorHAnsi" w:hAnsiTheme="minorHAnsi"/>
          <w:sz w:val="16"/>
        </w:rPr>
        <w:t xml:space="preserve">and delicate balance </w:t>
      </w:r>
      <w:r w:rsidRPr="00A42D91">
        <w:rPr>
          <w:rFonts w:asciiTheme="minorHAnsi" w:hAnsiTheme="minorHAnsi"/>
          <w:highlight w:val="cyan"/>
          <w:u w:val="single"/>
        </w:rPr>
        <w:t>that exists between</w:t>
      </w:r>
      <w:r w:rsidRPr="007D73A3">
        <w:rPr>
          <w:rFonts w:asciiTheme="minorHAnsi" w:hAnsiTheme="minorHAnsi"/>
          <w:u w:val="single"/>
        </w:rPr>
        <w:t xml:space="preserve"> </w:t>
      </w:r>
      <w:r w:rsidRPr="007D73A3">
        <w:rPr>
          <w:rFonts w:asciiTheme="minorHAnsi" w:hAnsiTheme="minorHAnsi"/>
          <w:sz w:val="16"/>
        </w:rPr>
        <w:t xml:space="preserve">all </w:t>
      </w:r>
      <w:r w:rsidRPr="00A42D91">
        <w:rPr>
          <w:rFonts w:asciiTheme="minorHAnsi" w:hAnsiTheme="minorHAnsi"/>
          <w:highlight w:val="cyan"/>
          <w:u w:val="single"/>
        </w:rPr>
        <w:t>living beings</w:t>
      </w:r>
      <w:r w:rsidRPr="007D73A3">
        <w:rPr>
          <w:rFonts w:asciiTheme="minorHAnsi" w:hAnsiTheme="minorHAnsi"/>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key to our global survival for millennia. Kahn insists that this devastation of all species and the planet must be fully recognized and soberly critiqued. But he does not stop there. Alongside, he rightly argues for political principles of engagement for the construction of a critical ecopedagogy and ecoliteracy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ecopedagogy that makes central explicit articulations of the ways in which societies construct </w:t>
      </w:r>
      <w:r w:rsidRPr="00A42D91">
        <w:rPr>
          <w:rFonts w:asciiTheme="minorHAnsi" w:hAnsiTheme="minorHAnsi"/>
          <w:highlight w:val="cyan"/>
          <w:u w:val="single"/>
        </w:rPr>
        <w:t>ideological</w:t>
      </w:r>
      <w:r w:rsidRPr="007D73A3">
        <w:rPr>
          <w:rFonts w:asciiTheme="minorHAnsi" w:hAnsiTheme="minorHAnsi"/>
          <w:sz w:val="16"/>
        </w:rPr>
        <w:t xml:space="preserve">, political, and cultural </w:t>
      </w:r>
      <w:r w:rsidRPr="00A42D91">
        <w:rPr>
          <w:rFonts w:asciiTheme="minorHAnsi" w:hAnsiTheme="minorHAnsi"/>
          <w:highlight w:val="cyan"/>
          <w:u w:val="single"/>
        </w:rPr>
        <w:t>systems</w:t>
      </w:r>
      <w:r w:rsidRPr="007D73A3">
        <w:rPr>
          <w:rFonts w:asciiTheme="minorHAnsi" w:hAnsiTheme="minorHAnsi"/>
          <w:sz w:val="16"/>
        </w:rPr>
        <w:t xml:space="preserve">, based on social structures and practices that </w:t>
      </w:r>
      <w:r w:rsidRPr="00A42D91">
        <w:rPr>
          <w:rFonts w:asciiTheme="minorHAnsi" w:hAnsiTheme="minorHAnsi"/>
          <w:highlight w:val="cyan"/>
          <w:u w:val="single"/>
        </w:rPr>
        <w:t>can</w:t>
      </w:r>
      <w:r w:rsidRPr="007D73A3">
        <w:rPr>
          <w:rFonts w:asciiTheme="minorHAnsi" w:hAnsiTheme="minorHAnsi"/>
          <w:u w:val="single"/>
        </w:rPr>
        <w:t xml:space="preserve"> </w:t>
      </w:r>
      <w:r w:rsidRPr="007D73A3">
        <w:rPr>
          <w:rFonts w:asciiTheme="minorHAnsi" w:hAnsiTheme="minorHAnsi"/>
          <w:sz w:val="16"/>
        </w:rPr>
        <w:t xml:space="preserve">serve to </w:t>
      </w:r>
      <w:r w:rsidRPr="00A42D91">
        <w:rPr>
          <w:rFonts w:asciiTheme="minorHAnsi" w:hAnsiTheme="minorHAnsi"/>
          <w:highlight w:val="cyan"/>
          <w:u w:val="single"/>
        </w:rPr>
        <w:t>promote ecological sustainability</w:t>
      </w:r>
      <w:r w:rsidRPr="007D73A3">
        <w:rPr>
          <w:rFonts w:asciiTheme="minorHAnsi" w:hAnsiTheme="minorHAnsi"/>
          <w:u w:val="single"/>
        </w:rPr>
        <w:t xml:space="preserve"> </w:t>
      </w:r>
      <w:r w:rsidRPr="007D73A3">
        <w:rPr>
          <w:rFonts w:asciiTheme="minorHAnsi" w:hAnsiTheme="minorHAnsi"/>
          <w:sz w:val="16"/>
        </w:rPr>
        <w:t xml:space="preserve">and biodiversity </w:t>
      </w:r>
      <w:r w:rsidRPr="00A42D91">
        <w:rPr>
          <w:rFonts w:asciiTheme="minorHAnsi" w:hAnsiTheme="minorHAnsi"/>
          <w:highlight w:val="cyan"/>
          <w:u w:val="single"/>
        </w:rPr>
        <w:t>or</w:t>
      </w:r>
      <w:r w:rsidRPr="007D73A3">
        <w:rPr>
          <w:rFonts w:asciiTheme="minorHAnsi" w:hAnsiTheme="minorHAnsi"/>
          <w:sz w:val="16"/>
        </w:rPr>
        <w:t xml:space="preserve">, conversely, lead us down a disastrous path of unsustainability and </w:t>
      </w:r>
      <w:r w:rsidRPr="00A42D91">
        <w:rPr>
          <w:rStyle w:val="TitleChar"/>
          <w:rFonts w:asciiTheme="minorHAnsi" w:hAnsiTheme="minorHAnsi"/>
          <w:bCs w:val="0"/>
          <w:sz w:val="24"/>
          <w:highlight w:val="cyan"/>
        </w:rPr>
        <w:t>extinction</w:t>
      </w:r>
      <w:r w:rsidRPr="007D73A3">
        <w:rPr>
          <w:rFonts w:asciiTheme="minorHAnsi" w:hAnsiTheme="minorHAnsi"/>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ecopedagogy </w:t>
      </w:r>
      <w:r w:rsidRPr="007D73A3">
        <w:rPr>
          <w:rFonts w:asciiTheme="minorHAnsi" w:hAnsiTheme="minorHAnsi"/>
          <w:sz w:val="16"/>
        </w:rPr>
        <w:lastRenderedPageBreak/>
        <w:t xml:space="preserve">and ecoliteracy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technoliteracies can be used to effectively critique the ecological corruption and destruction behind mainstream uses of technology and the media in the interest of the neoliberal marketplace. As such, his work points to the manner in which the </w:t>
      </w:r>
      <w:r w:rsidRPr="00A42D91">
        <w:rPr>
          <w:rFonts w:asciiTheme="minorHAnsi" w:hAnsiTheme="minorHAnsi"/>
          <w:highlight w:val="cyan"/>
          <w:u w:val="single"/>
        </w:rPr>
        <w:t>sustainability rhetoric</w:t>
      </w:r>
      <w:r w:rsidRPr="007D73A3">
        <w:rPr>
          <w:rFonts w:asciiTheme="minorHAnsi" w:hAnsiTheme="minorHAnsi"/>
          <w:u w:val="single"/>
        </w:rPr>
        <w:t xml:space="preserve"> </w:t>
      </w:r>
      <w:r w:rsidRPr="007D73A3">
        <w:rPr>
          <w:rFonts w:asciiTheme="minorHAnsi" w:hAnsiTheme="minorHAnsi"/>
          <w:sz w:val="16"/>
        </w:rPr>
        <w:t xml:space="preserve">of mainstream environmentalism actually </w:t>
      </w:r>
      <w:r w:rsidRPr="00A42D91">
        <w:rPr>
          <w:rFonts w:asciiTheme="minorHAnsi" w:hAnsiTheme="minorHAnsi"/>
          <w:b/>
          <w:bCs/>
          <w:sz w:val="24"/>
          <w:highlight w:val="cyan"/>
          <w:u w:val="single"/>
        </w:rPr>
        <w:t>camouflages</w:t>
      </w:r>
      <w:r w:rsidRPr="007D73A3">
        <w:rPr>
          <w:rFonts w:asciiTheme="minorHAnsi" w:hAnsiTheme="minorHAnsi"/>
          <w:sz w:val="24"/>
          <w:u w:val="single"/>
        </w:rPr>
        <w:t xml:space="preserve"> </w:t>
      </w:r>
      <w:r w:rsidRPr="007D73A3">
        <w:rPr>
          <w:rFonts w:asciiTheme="minorHAnsi" w:hAnsiTheme="minorHAnsi"/>
          <w:sz w:val="16"/>
        </w:rPr>
        <w:t xml:space="preserve">wretched </w:t>
      </w:r>
      <w:r w:rsidRPr="00A42D91">
        <w:rPr>
          <w:rFonts w:asciiTheme="minorHAnsi" w:hAnsiTheme="minorHAnsi"/>
          <w:highlight w:val="cyan"/>
          <w:u w:val="single"/>
        </w:rPr>
        <w:t>neoliberal policies</w:t>
      </w:r>
      <w:r w:rsidRPr="007D73A3">
        <w:rPr>
          <w:rFonts w:asciiTheme="minorHAnsi" w:hAnsiTheme="minorHAnsi"/>
          <w:u w:val="single"/>
        </w:rPr>
        <w:t xml:space="preserve"> </w:t>
      </w:r>
      <w:r w:rsidRPr="007D73A3">
        <w:rPr>
          <w:rFonts w:asciiTheme="minorHAnsi" w:hAnsiTheme="minorHAnsi"/>
          <w:sz w:val="16"/>
        </w:rPr>
        <w:t xml:space="preserve">and practices </w:t>
      </w:r>
      <w:r w:rsidRPr="00A42D91">
        <w:rPr>
          <w:rFonts w:asciiTheme="minorHAnsi" w:hAnsiTheme="minorHAnsi"/>
          <w:highlight w:val="cyan"/>
          <w:u w:val="single"/>
        </w:rPr>
        <w:t>that</w:t>
      </w:r>
      <w:r w:rsidRPr="007D73A3">
        <w:rPr>
          <w:rFonts w:asciiTheme="minorHAnsi" w:hAnsiTheme="minorHAnsi"/>
          <w:u w:val="single"/>
        </w:rPr>
        <w:t xml:space="preserve"> </w:t>
      </w:r>
      <w:r w:rsidRPr="007D73A3">
        <w:rPr>
          <w:rFonts w:asciiTheme="minorHAnsi" w:hAnsiTheme="minorHAnsi"/>
          <w:sz w:val="16"/>
        </w:rPr>
        <w:t xml:space="preserve">left unchecked </w:t>
      </w:r>
      <w:r w:rsidRPr="00A42D91">
        <w:rPr>
          <w:rFonts w:asciiTheme="minorHAnsi" w:hAnsiTheme="minorHAnsi"/>
          <w:b/>
          <w:bCs/>
          <w:sz w:val="24"/>
          <w:highlight w:val="cyan"/>
          <w:u w:val="single"/>
        </w:rPr>
        <w:t>hasten the annihilation of the globe’s ecosystem</w:t>
      </w:r>
      <w:r w:rsidRPr="007D73A3">
        <w:rPr>
          <w:rFonts w:asciiTheme="minorHAnsi" w:hAnsiTheme="minorHAnsi"/>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D91566" w:rsidRPr="007D73A3" w:rsidRDefault="00D91566" w:rsidP="00D91566">
      <w:pPr>
        <w:rPr>
          <w:rFonts w:asciiTheme="minorHAnsi" w:hAnsiTheme="minorHAnsi" w:cs="Arial"/>
          <w:color w:val="262626"/>
          <w:sz w:val="16"/>
        </w:rPr>
      </w:pPr>
    </w:p>
    <w:p w:rsidR="00D91566" w:rsidRPr="0073374F" w:rsidRDefault="00D91566" w:rsidP="00D91566">
      <w:pPr>
        <w:pStyle w:val="Heading4"/>
      </w:pPr>
      <w:r w:rsidRPr="0073374F">
        <w:t>Discourse doesn’t shape reality – 4 reasons.</w:t>
      </w:r>
    </w:p>
    <w:p w:rsidR="00D91566" w:rsidRPr="00FB0943" w:rsidRDefault="00D91566" w:rsidP="00D91566">
      <w:pPr>
        <w:rPr>
          <w:sz w:val="16"/>
        </w:rPr>
      </w:pPr>
      <w:r w:rsidRPr="0073374F">
        <w:rPr>
          <w:b/>
        </w:rPr>
        <w:t>Peabody and Roskoski ’91 -</w:t>
      </w:r>
      <w:r w:rsidRPr="00FB0943">
        <w:rPr>
          <w:sz w:val="16"/>
        </w:rPr>
        <w:t xml:space="preserve"> joe and matthew, fsu, “a linguistic and philosophical critique of language ‘arguments’”, http://debate.uvm.edu/library/debatetheorylibrary/roskoski&amp;peabody-langcritiques)</w:t>
      </w:r>
    </w:p>
    <w:p w:rsidR="00D91566" w:rsidRPr="00FB0943" w:rsidRDefault="00D91566" w:rsidP="00D91566">
      <w:pPr>
        <w:pStyle w:val="card"/>
        <w:ind w:left="0"/>
        <w:rPr>
          <w:rFonts w:ascii="Georgia" w:hAnsi="Georgia"/>
        </w:rPr>
      </w:pPr>
      <w:r w:rsidRPr="00FB0943">
        <w:rPr>
          <w:rFonts w:ascii="Georgia" w:hAnsi="Georgia"/>
        </w:rPr>
        <w:t xml:space="preserve">One reason for the hypothesis being taken for granted is that on first glance it seems intuitively valid to some. However, after research is conducted it becomes clear that this intuition is no longer true. Rosch notes that the hypothesis "not only does not appear to be empirically true in any major respect, but it no longer even seems profoundly and ineffably true" (Rosch 276). The implication for language "arguments" is clear: </w:t>
      </w:r>
      <w:r w:rsidRPr="00B46829">
        <w:rPr>
          <w:rStyle w:val="underline"/>
          <w:rFonts w:ascii="Georgia" w:hAnsi="Georgia"/>
          <w:sz w:val="22"/>
          <w:highlight w:val="yellow"/>
        </w:rPr>
        <w:t>a debater must do more than simply read cards</w:t>
      </w:r>
      <w:r w:rsidRPr="00B46829">
        <w:rPr>
          <w:rStyle w:val="underline"/>
          <w:rFonts w:ascii="Georgia" w:hAnsi="Georgia"/>
          <w:sz w:val="22"/>
        </w:rPr>
        <w:t xml:space="preserve"> from feminist or critical scholars </w:t>
      </w:r>
      <w:r w:rsidRPr="00B46829">
        <w:rPr>
          <w:rStyle w:val="underline"/>
          <w:rFonts w:ascii="Georgia" w:hAnsi="Georgia"/>
          <w:sz w:val="22"/>
          <w:highlight w:val="yellow"/>
        </w:rPr>
        <w:t>that say language creates reality</w:t>
      </w:r>
      <w:r w:rsidRPr="00B46829">
        <w:rPr>
          <w:rStyle w:val="underline"/>
          <w:rFonts w:ascii="Georgia" w:hAnsi="Georgia"/>
          <w:sz w:val="22"/>
        </w:rPr>
        <w:t xml:space="preserve">. Instead, </w:t>
      </w:r>
      <w:r w:rsidRPr="00B46829">
        <w:rPr>
          <w:rStyle w:val="underline"/>
          <w:rFonts w:ascii="Georgia" w:hAnsi="Georgia"/>
          <w:sz w:val="22"/>
          <w:highlight w:val="yellow"/>
        </w:rPr>
        <w:t>the debater must support this claim with empirical studies or other forms of scientifically valid research</w:t>
      </w:r>
      <w:r w:rsidRPr="00B46829">
        <w:rPr>
          <w:rStyle w:val="underline"/>
          <w:rFonts w:ascii="Georgia" w:hAnsi="Georgia"/>
          <w:sz w:val="22"/>
        </w:rPr>
        <w:t xml:space="preserve">. Mere </w:t>
      </w:r>
      <w:r w:rsidRPr="00B46829">
        <w:rPr>
          <w:rStyle w:val="underline"/>
          <w:rFonts w:ascii="Georgia" w:hAnsi="Georgia"/>
          <w:sz w:val="22"/>
          <w:highlight w:val="yellow"/>
        </w:rPr>
        <w:t>intuition is not enough</w:t>
      </w:r>
      <w:r w:rsidRPr="00B46829">
        <w:rPr>
          <w:rStyle w:val="underline"/>
          <w:rFonts w:ascii="Georgia" w:hAnsi="Georgia"/>
          <w:sz w:val="22"/>
        </w:rPr>
        <w:t xml:space="preserve">, and </w:t>
      </w:r>
      <w:r w:rsidRPr="00B46829">
        <w:rPr>
          <w:rStyle w:val="underline"/>
          <w:rFonts w:ascii="Georgia" w:hAnsi="Georgia"/>
          <w:sz w:val="22"/>
          <w:highlight w:val="yellow"/>
        </w:rPr>
        <w:t>it is our belief that valid empirical studies do not support the hypothesis</w:t>
      </w:r>
      <w:r w:rsidRPr="00B46829">
        <w:rPr>
          <w:rStyle w:val="underline"/>
          <w:rFonts w:ascii="Georgia" w:hAnsi="Georgia"/>
          <w:sz w:val="22"/>
        </w:rPr>
        <w:t xml:space="preserve">.  After assessing the studies up to and including 1989, Takano claimed that </w:t>
      </w:r>
      <w:r w:rsidRPr="00B46829">
        <w:rPr>
          <w:rStyle w:val="underline"/>
          <w:rFonts w:ascii="Georgia" w:hAnsi="Georgia"/>
          <w:sz w:val="22"/>
          <w:highlight w:val="yellow"/>
        </w:rPr>
        <w:t>the hypothesis "has no empirical support"</w:t>
      </w:r>
      <w:r w:rsidRPr="00B46829">
        <w:rPr>
          <w:rStyle w:val="underline"/>
          <w:rFonts w:ascii="Georgia" w:hAnsi="Georgia"/>
          <w:sz w:val="22"/>
        </w:rPr>
        <w:t xml:space="preserve"> (Takano 142). Further, Miller &amp; McNeill claim that "</w:t>
      </w:r>
      <w:r w:rsidRPr="00B46829">
        <w:rPr>
          <w:rStyle w:val="underline"/>
          <w:rFonts w:ascii="Georgia" w:hAnsi="Georgia"/>
          <w:sz w:val="22"/>
          <w:highlight w:val="yellow"/>
        </w:rPr>
        <w:t>nearly all" of the studies performed</w:t>
      </w:r>
      <w:r w:rsidRPr="00B46829">
        <w:rPr>
          <w:rStyle w:val="underline"/>
          <w:rFonts w:ascii="Georgia" w:hAnsi="Georgia"/>
          <w:sz w:val="22"/>
        </w:rPr>
        <w:t xml:space="preserve"> on the Whorfian hypothesis "</w:t>
      </w:r>
      <w:r w:rsidRPr="00B46829">
        <w:rPr>
          <w:rStyle w:val="underline"/>
          <w:rFonts w:ascii="Georgia" w:hAnsi="Georgia"/>
          <w:sz w:val="22"/>
          <w:highlight w:val="yellow"/>
        </w:rPr>
        <w:t>are best regarded as efforts to substantiate the weak version of the hypothesis</w:t>
      </w:r>
      <w:r w:rsidRPr="00B46829">
        <w:rPr>
          <w:rStyle w:val="underline"/>
          <w:rFonts w:ascii="Georgia" w:hAnsi="Georgia"/>
          <w:sz w:val="22"/>
        </w:rPr>
        <w:t xml:space="preserve">" (Miller &amp; McNeill 734). We additionally will offer four reasons the hypothesis is not valid. </w:t>
      </w:r>
      <w:r w:rsidRPr="00B46829">
        <w:rPr>
          <w:rStyle w:val="underline"/>
          <w:rFonts w:ascii="Georgia" w:hAnsi="Georgia"/>
          <w:sz w:val="22"/>
        </w:rPr>
        <w:tab/>
      </w:r>
      <w:r w:rsidRPr="00B46829">
        <w:rPr>
          <w:rStyle w:val="underline"/>
          <w:rFonts w:ascii="Georgia" w:hAnsi="Georgia"/>
          <w:sz w:val="22"/>
          <w:highlight w:val="yellow"/>
        </w:rPr>
        <w:t>The first reason is that it is impossible to generate empirical validation for the hypothesis. Because the hypothesis is so metaphysical</w:t>
      </w:r>
      <w:r w:rsidRPr="00FB0943">
        <w:rPr>
          <w:rFonts w:ascii="Georgia" w:hAnsi="Georgia"/>
          <w:sz w:val="22"/>
          <w:highlight w:val="yellow"/>
          <w:u w:val="single"/>
        </w:rPr>
        <w:t xml:space="preserve"> and because it relies so heavily on intuition it is difficult if not impossible to operationalize</w:t>
      </w:r>
      <w:r w:rsidRPr="00FB0943">
        <w:rPr>
          <w:rFonts w:ascii="Georgia" w:hAnsi="Georgia"/>
          <w:sz w:val="22"/>
          <w:u w:val="single"/>
        </w:rPr>
        <w:t>.</w:t>
      </w:r>
      <w:r w:rsidRPr="00FB0943">
        <w:rPr>
          <w:rFonts w:ascii="Georgia" w:hAnsi="Georgia"/>
          <w:sz w:val="22"/>
        </w:rPr>
        <w:t xml:space="preserve"> </w:t>
      </w:r>
      <w:r w:rsidRPr="00FB0943">
        <w:rPr>
          <w:rFonts w:ascii="Georgia" w:hAnsi="Georgia"/>
        </w:rPr>
        <w:t xml:space="preserve">Rosch asserts that "profound and ineffable truths are not, in that form, subject to scientific investigation" (Rosch 259). We concur for two reasons. The first is that </w:t>
      </w:r>
      <w:r w:rsidRPr="00FB0943">
        <w:rPr>
          <w:rFonts w:ascii="Georgia" w:hAnsi="Georgia"/>
          <w:sz w:val="22"/>
          <w:u w:val="single"/>
        </w:rPr>
        <w:t xml:space="preserve">the hypothesis is phrased as a philosophical first principle and hence would not have an objective referent. </w:t>
      </w:r>
      <w:r w:rsidRPr="00FB0943">
        <w:rPr>
          <w:rFonts w:ascii="Georgia" w:hAnsi="Georgia"/>
          <w:sz w:val="22"/>
          <w:highlight w:val="yellow"/>
          <w:u w:val="single"/>
        </w:rPr>
        <w:t>The second is there would be intrinsic probl</w:t>
      </w:r>
      <w:r w:rsidRPr="00B46829">
        <w:rPr>
          <w:rStyle w:val="underline"/>
          <w:rFonts w:ascii="Georgia" w:hAnsi="Georgia"/>
          <w:sz w:val="22"/>
          <w:highlight w:val="yellow"/>
        </w:rPr>
        <w:t>ems in any such test</w:t>
      </w:r>
      <w:r w:rsidRPr="00B46829">
        <w:rPr>
          <w:rStyle w:val="underline"/>
          <w:rFonts w:ascii="Georgia" w:hAnsi="Georgia"/>
          <w:sz w:val="22"/>
        </w:rPr>
        <w:t xml:space="preserve">. The independent variable would be the language used by the subject. </w:t>
      </w:r>
      <w:r w:rsidRPr="00B46829">
        <w:rPr>
          <w:rStyle w:val="underline"/>
          <w:rFonts w:ascii="Georgia" w:hAnsi="Georgia"/>
          <w:sz w:val="22"/>
          <w:highlight w:val="yellow"/>
        </w:rPr>
        <w:t>The dependent variable would be the subject's subjective reality</w:t>
      </w:r>
      <w:r w:rsidRPr="00B46829">
        <w:rPr>
          <w:rStyle w:val="underline"/>
          <w:rFonts w:ascii="Georgia" w:hAnsi="Georgia"/>
          <w:sz w:val="22"/>
        </w:rPr>
        <w:t xml:space="preserve">. The problem is that the dependent variable can only be measured through self- reporting, which - naturally - entails the use of language.  Hence, </w:t>
      </w:r>
      <w:r w:rsidRPr="00B46829">
        <w:rPr>
          <w:rStyle w:val="underline"/>
          <w:rFonts w:ascii="Georgia" w:hAnsi="Georgia"/>
          <w:sz w:val="22"/>
          <w:highlight w:val="yellow"/>
        </w:rPr>
        <w:t>it is impossible to separate the dependent and independent variables</w:t>
      </w:r>
      <w:r w:rsidRPr="00B46829">
        <w:rPr>
          <w:rStyle w:val="underline"/>
          <w:rFonts w:ascii="Georgia" w:hAnsi="Georgia"/>
          <w:sz w:val="22"/>
        </w:rPr>
        <w:t xml:space="preserve">. In other words, </w:t>
      </w:r>
      <w:r w:rsidRPr="00B46829">
        <w:rPr>
          <w:rStyle w:val="underline"/>
          <w:rFonts w:ascii="Georgia" w:hAnsi="Georgia"/>
          <w:sz w:val="22"/>
          <w:highlight w:val="yellow"/>
        </w:rPr>
        <w:t>we have no way of knowing if the effects on "reality" are actual or merely artifacts of the language being used</w:t>
      </w:r>
      <w:r w:rsidRPr="00B46829">
        <w:rPr>
          <w:rStyle w:val="underline"/>
          <w:rFonts w:ascii="Georgia" w:hAnsi="Georgia"/>
          <w:sz w:val="22"/>
        </w:rPr>
        <w:t xml:space="preserve"> as a measuring tool. </w:t>
      </w:r>
      <w:r w:rsidRPr="00B46829">
        <w:rPr>
          <w:rStyle w:val="underline"/>
          <w:rFonts w:ascii="Georgia" w:hAnsi="Georgia"/>
          <w:sz w:val="22"/>
        </w:rPr>
        <w:tab/>
        <w:t>The second reason that the hypothesis is flawed is that there are problems with the causal relationship it describes.  Simply put, it is just as plausible (in fact infinitely more so) that reality shapes language.</w:t>
      </w:r>
      <w:r w:rsidRPr="00FB0943">
        <w:rPr>
          <w:rFonts w:ascii="Georgia" w:hAnsi="Georgia"/>
          <w:sz w:val="22"/>
        </w:rPr>
        <w:t xml:space="preserve"> </w:t>
      </w:r>
      <w:r w:rsidRPr="00FB0943">
        <w:rPr>
          <w:rFonts w:ascii="Georgia" w:hAnsi="Georgia"/>
        </w:rPr>
        <w:t xml:space="preserve">Again we echo the words of Dr. Rosch, who says: {C}ovariation does not determine the direction of causality. On the simplest level, </w:t>
      </w:r>
      <w:r w:rsidRPr="00B46829">
        <w:rPr>
          <w:rStyle w:val="underline"/>
          <w:rFonts w:ascii="Georgia" w:hAnsi="Georgia"/>
          <w:sz w:val="22"/>
        </w:rPr>
        <w:t>cultures are very likely to have names for physical objects which exist in their culture and not to have names for objects outside of their experience. Where television sets exists, there are words to refer to them. However, it would be difficult to argue that the objects are caused by the words. The same reasoning probably holds in the case of institutions and other, more abstract, entities and their names.</w:t>
      </w:r>
      <w:r w:rsidRPr="00FB0943">
        <w:rPr>
          <w:rFonts w:ascii="Georgia" w:hAnsi="Georgia"/>
          <w:sz w:val="22"/>
        </w:rPr>
        <w:t xml:space="preserve"> </w:t>
      </w:r>
      <w:r w:rsidRPr="00FB0943">
        <w:rPr>
          <w:rFonts w:ascii="Georgia" w:hAnsi="Georgia"/>
        </w:rPr>
        <w:t>(Rosch 264). The color studies reported by Cole &amp; Means tend to support this claim (Cole &amp; Means 75</w:t>
      </w:r>
      <w:r w:rsidRPr="00FB0943">
        <w:rPr>
          <w:rFonts w:ascii="Georgia" w:hAnsi="Georgia"/>
          <w:u w:val="single"/>
        </w:rPr>
        <w:t xml:space="preserve">). </w:t>
      </w:r>
      <w:r w:rsidRPr="00FB0943">
        <w:rPr>
          <w:rFonts w:ascii="Georgia" w:hAnsi="Georgia"/>
          <w:sz w:val="22"/>
          <w:u w:val="single"/>
        </w:rPr>
        <w:t xml:space="preserve">Even in the best case scenario for the Whorfians, one could only claim that there are causal operations working both ways - i.e. reality shapes language and language shapes reality. If that was found to be true, which at this point it still has not, the hypothesis would still be </w:t>
      </w:r>
      <w:r w:rsidRPr="00FB0943">
        <w:rPr>
          <w:rFonts w:ascii="Georgia" w:hAnsi="Georgia"/>
          <w:sz w:val="22"/>
          <w:u w:val="single"/>
        </w:rPr>
        <w:lastRenderedPageBreak/>
        <w:t>scientifically problematic because "we would have difficulty calculating the extent to which the language we use determines our thought</w:t>
      </w:r>
      <w:r w:rsidRPr="00FB0943">
        <w:rPr>
          <w:rFonts w:ascii="Georgia" w:hAnsi="Georgia"/>
          <w:sz w:val="22"/>
        </w:rPr>
        <w:t xml:space="preserve">" </w:t>
      </w:r>
      <w:r w:rsidRPr="00FB0943">
        <w:rPr>
          <w:rFonts w:ascii="Georgia" w:hAnsi="Georgia"/>
        </w:rPr>
        <w:t>(Schultz 134).</w:t>
      </w:r>
      <w:r>
        <w:rPr>
          <w:rFonts w:ascii="Georgia" w:hAnsi="Georgia"/>
        </w:rPr>
        <w:t xml:space="preserve"> </w:t>
      </w:r>
      <w:r w:rsidRPr="00FB0943">
        <w:rPr>
          <w:rFonts w:ascii="Georgia" w:hAnsi="Georgia"/>
          <w:sz w:val="22"/>
          <w:highlight w:val="yellow"/>
        </w:rPr>
        <w:t>The</w:t>
      </w:r>
      <w:r w:rsidRPr="00FB0943">
        <w:rPr>
          <w:rFonts w:ascii="Georgia" w:hAnsi="Georgia"/>
          <w:sz w:val="22"/>
        </w:rPr>
        <w:t xml:space="preserve"> </w:t>
      </w:r>
      <w:r w:rsidRPr="00B46829">
        <w:rPr>
          <w:rStyle w:val="underline"/>
          <w:rFonts w:ascii="Georgia" w:hAnsi="Georgia"/>
          <w:sz w:val="22"/>
          <w:highlight w:val="yellow"/>
        </w:rPr>
        <w:t>third objection is that the hypothesis self- implodes. If language creates reality, then different cultures with different languages would have different realities</w:t>
      </w:r>
      <w:r w:rsidRPr="00B46829">
        <w:rPr>
          <w:rStyle w:val="underline"/>
          <w:rFonts w:ascii="Georgia" w:hAnsi="Georgia"/>
          <w:sz w:val="22"/>
        </w:rPr>
        <w:t xml:space="preserve">. Were that the case, then meaningful cross- cultural communication would be difficult if not impossible.  In Au's words: "it is never the case that something expressed in Zuni or Hopi or Latin cannot be expressed at all in English. Were it the case, Whorf could not have written his articles as he did entirely in English" (Au 156). </w:t>
      </w:r>
      <w:r w:rsidRPr="00B46829">
        <w:rPr>
          <w:rStyle w:val="underline"/>
          <w:rFonts w:ascii="Georgia" w:hAnsi="Georgia"/>
          <w:sz w:val="22"/>
        </w:rPr>
        <w:tab/>
      </w:r>
      <w:r w:rsidRPr="00B46829">
        <w:rPr>
          <w:rStyle w:val="underline"/>
          <w:rFonts w:ascii="Georgia" w:hAnsi="Georgia"/>
          <w:sz w:val="22"/>
          <w:highlight w:val="yellow"/>
        </w:rPr>
        <w:t>The fourth</w:t>
      </w:r>
      <w:r w:rsidRPr="00B46829">
        <w:rPr>
          <w:rStyle w:val="underline"/>
          <w:rFonts w:ascii="Georgia" w:hAnsi="Georgia"/>
          <w:sz w:val="22"/>
        </w:rPr>
        <w:t xml:space="preserve"> and final </w:t>
      </w:r>
      <w:r w:rsidRPr="00B46829">
        <w:rPr>
          <w:rStyle w:val="underline"/>
          <w:rFonts w:ascii="Georgia" w:hAnsi="Georgia"/>
          <w:sz w:val="22"/>
          <w:highlight w:val="yellow"/>
        </w:rPr>
        <w:t>objection is that the hypothesis cannot account for single words with multiple meanings.</w:t>
      </w:r>
      <w:r w:rsidRPr="00B46829">
        <w:rPr>
          <w:rStyle w:val="underline"/>
          <w:rFonts w:ascii="Georgia" w:hAnsi="Georgia"/>
          <w:sz w:val="22"/>
        </w:rPr>
        <w:t xml:space="preserve"> For example, as Takano notes, the word "bank" has multiple meanings (Takano 149). </w:t>
      </w:r>
      <w:r w:rsidRPr="00B46829">
        <w:rPr>
          <w:rStyle w:val="underline"/>
          <w:rFonts w:ascii="Georgia" w:hAnsi="Georgia"/>
          <w:sz w:val="22"/>
          <w:highlight w:val="yellow"/>
        </w:rPr>
        <w:t>If language truly created reality then this would not be possible</w:t>
      </w:r>
      <w:r w:rsidRPr="00FB0943">
        <w:rPr>
          <w:rFonts w:ascii="Georgia" w:hAnsi="Georgia"/>
          <w:sz w:val="22"/>
        </w:rPr>
        <w:t xml:space="preserve">. </w:t>
      </w:r>
      <w:r w:rsidRPr="00FB0943">
        <w:rPr>
          <w:rFonts w:ascii="Georgia" w:hAnsi="Georgia"/>
        </w:rPr>
        <w:t xml:space="preserve">Further, most if not all language "arguments" in debate are accompanied by the claim that intent is irrelevant because the actual rhetoric exists apart from the rhetor's intent. If this is so, then the Whorfian advocate cannot claim that the intent of the speaker distinguishes what reality the rhetoric creates. The prevalence of such multiple meanings in a debate context is demonstrated with every new topicality debate, where debaters spend entire rounds quibbling over multiple interpretations of a few words.1 </w:t>
      </w:r>
    </w:p>
    <w:p w:rsidR="00D91566" w:rsidRPr="00FB0943" w:rsidRDefault="00D91566" w:rsidP="00D91566">
      <w:pPr>
        <w:rPr>
          <w:sz w:val="16"/>
        </w:rPr>
      </w:pPr>
    </w:p>
    <w:p w:rsidR="00D91566" w:rsidRDefault="00D91566" w:rsidP="00D91566"/>
    <w:p w:rsidR="00D91566" w:rsidRDefault="00D91566" w:rsidP="00D91566">
      <w:pPr>
        <w:pStyle w:val="Heading1"/>
      </w:pPr>
      <w:r>
        <w:lastRenderedPageBreak/>
        <w:t>1nr</w:t>
      </w:r>
    </w:p>
    <w:p w:rsidR="00D91566" w:rsidRPr="002A5E4D" w:rsidRDefault="00D91566" w:rsidP="00D91566">
      <w:pPr>
        <w:pStyle w:val="Heading4"/>
        <w:rPr>
          <w:rFonts w:asciiTheme="minorHAnsi" w:hAnsiTheme="minorHAnsi"/>
        </w:rPr>
      </w:pPr>
      <w:r w:rsidRPr="002A5E4D">
        <w:rPr>
          <w:rFonts w:asciiTheme="minorHAnsi" w:hAnsiTheme="minorHAnsi"/>
        </w:rPr>
        <w:t xml:space="preserve">This is </w:t>
      </w:r>
      <w:r w:rsidRPr="002A5E4D">
        <w:rPr>
          <w:rFonts w:asciiTheme="minorHAnsi" w:hAnsiTheme="minorHAnsi"/>
          <w:u w:val="single"/>
        </w:rPr>
        <w:t>pseudo-progress</w:t>
      </w:r>
      <w:r w:rsidRPr="002A5E4D">
        <w:rPr>
          <w:rFonts w:asciiTheme="minorHAnsi" w:hAnsiTheme="minorHAnsi"/>
        </w:rPr>
        <w:t xml:space="preserve"> – it’s a </w:t>
      </w:r>
      <w:r w:rsidRPr="002A5E4D">
        <w:rPr>
          <w:rFonts w:asciiTheme="minorHAnsi" w:hAnsiTheme="minorHAnsi"/>
          <w:u w:val="single"/>
        </w:rPr>
        <w:t>hollow gesture</w:t>
      </w:r>
      <w:r w:rsidRPr="002A5E4D">
        <w:rPr>
          <w:rFonts w:asciiTheme="minorHAnsi" w:hAnsiTheme="minorHAnsi"/>
        </w:rPr>
        <w:t xml:space="preserve"> used to pacify the </w:t>
      </w:r>
      <w:r w:rsidRPr="002A5E4D">
        <w:rPr>
          <w:rFonts w:asciiTheme="minorHAnsi" w:hAnsiTheme="minorHAnsi"/>
          <w:u w:val="single"/>
        </w:rPr>
        <w:t>colonized</w:t>
      </w:r>
      <w:r w:rsidRPr="002A5E4D">
        <w:rPr>
          <w:rFonts w:asciiTheme="minorHAnsi" w:hAnsiTheme="minorHAnsi"/>
        </w:rPr>
        <w:t xml:space="preserve"> – their endless theorizing is cute but it’s just an intellectual façade designed to avoid having to resolve oppression</w:t>
      </w:r>
    </w:p>
    <w:p w:rsidR="00D91566" w:rsidRPr="002A5E4D" w:rsidRDefault="00D91566" w:rsidP="00D91566">
      <w:pPr>
        <w:rPr>
          <w:rFonts w:asciiTheme="minorHAnsi" w:hAnsiTheme="minorHAnsi"/>
        </w:rPr>
      </w:pPr>
      <w:r w:rsidRPr="002A5E4D">
        <w:rPr>
          <w:rFonts w:asciiTheme="minorHAnsi" w:hAnsiTheme="minorHAnsi"/>
          <w:b/>
        </w:rPr>
        <w:t>Raskin 99</w:t>
      </w:r>
      <w:r w:rsidRPr="002A5E4D">
        <w:rPr>
          <w:rFonts w:asciiTheme="minorHAnsi" w:hAnsiTheme="minorHAnsi"/>
        </w:rPr>
        <w:t xml:space="preserve"> - Professor of Public Policy at George Washington University (Marcus, Transnational Law &amp; Contemporary Problem, Fall 1999, http://www.uiowa.edu/~tlcp/9_2.html) //RGP</w:t>
      </w:r>
    </w:p>
    <w:p w:rsidR="00D91566" w:rsidRPr="002A5E4D" w:rsidRDefault="00D91566" w:rsidP="00D91566">
      <w:pPr>
        <w:rPr>
          <w:rStyle w:val="StyleBoldUnderline"/>
          <w:rFonts w:asciiTheme="minorHAnsi" w:hAnsiTheme="minorHAnsi"/>
        </w:rPr>
      </w:pPr>
      <w:r w:rsidRPr="002A5E4D">
        <w:rPr>
          <w:rFonts w:asciiTheme="minorHAnsi" w:hAnsiTheme="minorHAnsi"/>
          <w:sz w:val="16"/>
        </w:rPr>
        <w:t xml:space="preserve">As I have noted, world social categories and knowledge systems have changed so that they now see the colonized as human beings. The shifting in social categories, often by those who are the </w:t>
      </w:r>
      <w:r w:rsidRPr="002A5E4D">
        <w:rPr>
          <w:rStyle w:val="StyleBoldUnderline"/>
          <w:rFonts w:asciiTheme="minorHAnsi" w:hAnsiTheme="minorHAnsi"/>
          <w:highlight w:val="cyan"/>
        </w:rPr>
        <w:t>radicals</w:t>
      </w:r>
      <w:r w:rsidRPr="002A5E4D">
        <w:rPr>
          <w:rStyle w:val="StyleBoldUnderline"/>
          <w:rFonts w:asciiTheme="minorHAnsi" w:hAnsiTheme="minorHAnsi"/>
        </w:rPr>
        <w:t xml:space="preserve"> and liberals</w:t>
      </w:r>
      <w:r w:rsidRPr="002A5E4D">
        <w:rPr>
          <w:rFonts w:asciiTheme="minorHAnsi" w:hAnsiTheme="minorHAnsi"/>
          <w:sz w:val="16"/>
        </w:rPr>
        <w:t xml:space="preserve"> of the privileged groups, </w:t>
      </w:r>
      <w:r w:rsidRPr="002A5E4D">
        <w:rPr>
          <w:rStyle w:val="StyleBoldUnderline"/>
          <w:rFonts w:asciiTheme="minorHAnsi" w:hAnsiTheme="minorHAnsi"/>
        </w:rPr>
        <w:t xml:space="preserve">created </w:t>
      </w:r>
      <w:r w:rsidRPr="002A5E4D">
        <w:rPr>
          <w:rStyle w:val="StyleBoldUnderline"/>
          <w:rFonts w:asciiTheme="minorHAnsi" w:hAnsiTheme="minorHAnsi"/>
          <w:highlight w:val="cyan"/>
        </w:rPr>
        <w:t>deep divisions</w:t>
      </w:r>
      <w:r w:rsidRPr="002A5E4D">
        <w:rPr>
          <w:rFonts w:asciiTheme="minorHAnsi" w:hAnsiTheme="minorHAnsi"/>
          <w:sz w:val="16"/>
        </w:rPr>
        <w:t xml:space="preserve"> between reality and its description. But </w:t>
      </w:r>
      <w:r w:rsidRPr="002A5E4D">
        <w:rPr>
          <w:rStyle w:val="StyleBoldUnderline"/>
          <w:rFonts w:asciiTheme="minorHAnsi" w:hAnsiTheme="minorHAnsi"/>
        </w:rPr>
        <w:t xml:space="preserve">this </w:t>
      </w:r>
      <w:r w:rsidRPr="002A5E4D">
        <w:rPr>
          <w:rStyle w:val="StyleBoldUnderline"/>
          <w:rFonts w:asciiTheme="minorHAnsi" w:hAnsiTheme="minorHAnsi"/>
          <w:highlight w:val="cyan"/>
        </w:rPr>
        <w:t>has not necessarily resulted in fundamental</w:t>
      </w:r>
      <w:r w:rsidRPr="002A5E4D">
        <w:rPr>
          <w:rStyle w:val="StyleBoldUnderline"/>
          <w:rFonts w:asciiTheme="minorHAnsi" w:hAnsiTheme="minorHAnsi"/>
        </w:rPr>
        <w:t xml:space="preserve"> affirmative </w:t>
      </w:r>
      <w:r w:rsidRPr="002A5E4D">
        <w:rPr>
          <w:rStyle w:val="StyleBoldUnderline"/>
          <w:rFonts w:asciiTheme="minorHAnsi" w:hAnsiTheme="minorHAnsi"/>
          <w:highlight w:val="cyan"/>
        </w:rPr>
        <w:t>change</w:t>
      </w:r>
      <w:r w:rsidRPr="002A5E4D">
        <w:rPr>
          <w:rFonts w:asciiTheme="minorHAnsi" w:hAnsiTheme="minorHAnsi"/>
          <w:sz w:val="16"/>
        </w:rPr>
        <w:t xml:space="preserve">. For those who were consigned to the role of slave, serf and oppressed by imperial </w:t>
      </w:r>
      <w:r w:rsidRPr="002A5E4D">
        <w:rPr>
          <w:rFonts w:asciiTheme="minorHAnsi" w:hAnsiTheme="minorHAnsi"/>
          <w:sz w:val="16"/>
          <w:szCs w:val="16"/>
        </w:rPr>
        <w:t>Western nations, it may be disconcerting, but pleasantly surprising, that some leading international lawyers and intellectuals stand with those movements that take their strength from the dispossessed, wretched and exploited, whether in war or peace. Even t</w:t>
      </w:r>
      <w:r w:rsidRPr="002A5E4D">
        <w:rPr>
          <w:rFonts w:asciiTheme="minorHAnsi" w:hAnsiTheme="minorHAnsi"/>
          <w:sz w:val="16"/>
        </w:rPr>
        <w:t xml:space="preserve">hough </w:t>
      </w:r>
      <w:r w:rsidRPr="002A5E4D">
        <w:rPr>
          <w:rStyle w:val="StyleBoldUnderline"/>
          <w:rFonts w:asciiTheme="minorHAnsi" w:hAnsiTheme="minorHAnsi"/>
        </w:rPr>
        <w:t xml:space="preserve">these </w:t>
      </w:r>
      <w:r w:rsidRPr="002A5E4D">
        <w:rPr>
          <w:rStyle w:val="StyleBoldUnderline"/>
          <w:rFonts w:asciiTheme="minorHAnsi" w:hAnsiTheme="minorHAnsi"/>
          <w:highlight w:val="cyan"/>
        </w:rPr>
        <w:t>idealists</w:t>
      </w:r>
      <w:r w:rsidRPr="002A5E4D">
        <w:rPr>
          <w:rStyle w:val="StyleBoldUnderline"/>
          <w:rFonts w:asciiTheme="minorHAnsi" w:hAnsiTheme="minorHAnsi"/>
        </w:rPr>
        <w:t xml:space="preserve"> are educated in Western and imperial categories of social reality</w:t>
      </w:r>
      <w:r w:rsidRPr="002A5E4D">
        <w:rPr>
          <w:rFonts w:asciiTheme="minorHAnsi" w:hAnsiTheme="minorHAnsi"/>
          <w:sz w:val="16"/>
        </w:rPr>
        <w:t xml:space="preserve">, </w:t>
      </w:r>
      <w:r w:rsidRPr="002A5E4D">
        <w:rPr>
          <w:rStyle w:val="StyleBoldUnderline"/>
          <w:rFonts w:asciiTheme="minorHAnsi" w:hAnsiTheme="minorHAnsi"/>
        </w:rPr>
        <w:t xml:space="preserve">they </w:t>
      </w:r>
      <w:r w:rsidRPr="002A5E4D">
        <w:rPr>
          <w:rStyle w:val="StyleBoldUnderline"/>
          <w:rFonts w:asciiTheme="minorHAnsi" w:hAnsiTheme="minorHAnsi"/>
          <w:highlight w:val="cyan"/>
        </w:rPr>
        <w:t>have</w:t>
      </w:r>
      <w:r w:rsidRPr="002A5E4D">
        <w:rPr>
          <w:rStyle w:val="StyleBoldUnderline"/>
          <w:rFonts w:asciiTheme="minorHAnsi" w:hAnsiTheme="minorHAnsi"/>
        </w:rPr>
        <w:t xml:space="preserve">, nonetheless, </w:t>
      </w:r>
      <w:r w:rsidRPr="002A5E4D">
        <w:rPr>
          <w:rStyle w:val="StyleBoldUnderline"/>
          <w:rFonts w:asciiTheme="minorHAnsi" w:hAnsiTheme="minorHAnsi"/>
          <w:highlight w:val="cyan"/>
        </w:rPr>
        <w:t>taken as their task the reconstruction and transformation of international law</w:t>
      </w:r>
      <w:r w:rsidRPr="002A5E4D">
        <w:rPr>
          <w:rStyle w:val="StyleBoldUnderline"/>
          <w:rFonts w:asciiTheme="minorHAnsi" w:hAnsiTheme="minorHAnsi"/>
        </w:rPr>
        <w:t xml:space="preserve"> as it is understood in the United States</w:t>
      </w:r>
      <w:r w:rsidRPr="002A5E4D">
        <w:rPr>
          <w:rFonts w:asciiTheme="minorHAnsi" w:hAnsiTheme="minorHAnsi"/>
          <w:sz w:val="16"/>
        </w:rPr>
        <w:t xml:space="preserve">. The skeptical are permitted their doubts, however. After all, </w:t>
      </w:r>
      <w:r w:rsidRPr="002A5E4D">
        <w:rPr>
          <w:rStyle w:val="StyleBoldUnderline"/>
          <w:rFonts w:asciiTheme="minorHAnsi" w:hAnsiTheme="minorHAnsi"/>
          <w:highlight w:val="cyan"/>
        </w:rPr>
        <w:t>what can those who represent the pain of others</w:t>
      </w:r>
      <w:r w:rsidRPr="002A5E4D">
        <w:rPr>
          <w:rStyle w:val="StyleBoldUnderline"/>
          <w:rFonts w:asciiTheme="minorHAnsi" w:hAnsiTheme="minorHAnsi"/>
        </w:rPr>
        <w:t xml:space="preserve">, and only indirectly their own, </w:t>
      </w:r>
      <w:r w:rsidRPr="002A5E4D">
        <w:rPr>
          <w:rStyle w:val="StyleBoldUnderline"/>
          <w:rFonts w:asciiTheme="minorHAnsi" w:hAnsiTheme="minorHAnsi"/>
          <w:highlight w:val="cyan"/>
        </w:rPr>
        <w:t>do to ameliorate the pain of misery sanctioned by imperial law</w:t>
      </w:r>
      <w:r w:rsidRPr="002A5E4D">
        <w:rPr>
          <w:rStyle w:val="StyleBoldUnderline"/>
          <w:rFonts w:asciiTheme="minorHAnsi" w:hAnsiTheme="minorHAnsi"/>
        </w:rPr>
        <w:t xml:space="preserve">? </w:t>
      </w:r>
      <w:r w:rsidRPr="002A5E4D">
        <w:rPr>
          <w:rStyle w:val="StyleBoldUnderline"/>
          <w:rFonts w:asciiTheme="minorHAnsi" w:hAnsiTheme="minorHAnsi"/>
          <w:highlight w:val="cyan"/>
        </w:rPr>
        <w:t>What do such a band of idealists dare to teach to those who suffer</w:t>
      </w:r>
      <w:r w:rsidRPr="002A5E4D">
        <w:rPr>
          <w:rStyle w:val="StyleBoldUnderline"/>
          <w:rFonts w:asciiTheme="minorHAnsi" w:hAnsiTheme="minorHAnsi"/>
        </w:rPr>
        <w:t xml:space="preserve">, especially when that suffering is often caused, directly or indirectly, by the choices made by the very class of which these Western intellectuals and lawyers are members? </w:t>
      </w:r>
      <w:r w:rsidRPr="002A5E4D">
        <w:rPr>
          <w:rStyle w:val="Emphasis"/>
          <w:rFonts w:asciiTheme="minorHAnsi" w:hAnsiTheme="minorHAnsi"/>
          <w:highlight w:val="cyan"/>
        </w:rPr>
        <w:t>Why should the oppressed listen to those educated in a language and thought-pattern which</w:t>
      </w:r>
      <w:r w:rsidRPr="002A5E4D">
        <w:rPr>
          <w:rStyle w:val="Emphasis"/>
          <w:rFonts w:asciiTheme="minorHAnsi" w:hAnsiTheme="minorHAnsi"/>
        </w:rPr>
        <w:t>, beneath the honeyed words</w:t>
      </w:r>
      <w:r w:rsidRPr="002A5E4D">
        <w:rPr>
          <w:rStyle w:val="Emphasis"/>
          <w:rFonts w:asciiTheme="minorHAnsi" w:hAnsiTheme="minorHAnsi"/>
          <w:highlight w:val="cyan"/>
        </w:rPr>
        <w:t>, are the egocentric and ethnocentric doctrines of the</w:t>
      </w:r>
      <w:r w:rsidRPr="002A5E4D">
        <w:rPr>
          <w:rStyle w:val="Emphasis"/>
          <w:rFonts w:asciiTheme="minorHAnsi" w:hAnsiTheme="minorHAnsi"/>
        </w:rPr>
        <w:t xml:space="preserve"> </w:t>
      </w:r>
      <w:r w:rsidRPr="002A5E4D">
        <w:rPr>
          <w:rFonts w:asciiTheme="minorHAnsi" w:hAnsiTheme="minorHAnsi"/>
          <w:sz w:val="16"/>
          <w:szCs w:val="16"/>
        </w:rPr>
        <w:t>[*524]</w:t>
      </w:r>
      <w:r w:rsidRPr="002A5E4D">
        <w:rPr>
          <w:rStyle w:val="Emphasis"/>
          <w:rFonts w:asciiTheme="minorHAnsi" w:hAnsiTheme="minorHAnsi"/>
        </w:rPr>
        <w:t xml:space="preserve"> </w:t>
      </w:r>
      <w:r w:rsidRPr="002A5E4D">
        <w:rPr>
          <w:rStyle w:val="Emphasis"/>
          <w:rFonts w:asciiTheme="minorHAnsi" w:hAnsiTheme="minorHAnsi"/>
          <w:highlight w:val="cyan"/>
        </w:rPr>
        <w:t>dominator</w:t>
      </w:r>
      <w:r w:rsidRPr="002A5E4D">
        <w:rPr>
          <w:rFonts w:asciiTheme="minorHAnsi" w:hAnsiTheme="minorHAnsi"/>
          <w:sz w:val="16"/>
        </w:rPr>
        <w:t xml:space="preserve">? Certainly until decolonization, the abstract meaning of the words were employed as signifiers and killers of the culturally oppressed. </w:t>
      </w:r>
      <w:r w:rsidRPr="002A5E4D">
        <w:rPr>
          <w:rStyle w:val="StyleBoldUnderline"/>
          <w:rFonts w:asciiTheme="minorHAnsi" w:hAnsiTheme="minorHAnsi"/>
          <w:highlight w:val="cyan"/>
        </w:rPr>
        <w:t>The language</w:t>
      </w:r>
      <w:r w:rsidRPr="002A5E4D">
        <w:rPr>
          <w:rStyle w:val="StyleBoldUnderline"/>
          <w:rFonts w:asciiTheme="minorHAnsi" w:hAnsiTheme="minorHAnsi"/>
        </w:rPr>
        <w:t xml:space="preserve"> of description and the mode of argument,</w:t>
      </w:r>
      <w:r w:rsidRPr="002A5E4D">
        <w:rPr>
          <w:rFonts w:asciiTheme="minorHAnsi" w:hAnsiTheme="minorHAnsi"/>
          <w:sz w:val="16"/>
        </w:rPr>
        <w:t xml:space="preserve"> the very words themselves, </w:t>
      </w:r>
      <w:r w:rsidRPr="002A5E4D">
        <w:rPr>
          <w:rStyle w:val="StyleBoldUnderline"/>
          <w:rFonts w:asciiTheme="minorHAnsi" w:hAnsiTheme="minorHAnsi"/>
          <w:highlight w:val="cyan"/>
        </w:rPr>
        <w:t>were instruments of the colonizer</w:t>
      </w:r>
      <w:r w:rsidRPr="002A5E4D">
        <w:rPr>
          <w:rStyle w:val="StyleBoldUnderline"/>
          <w:rFonts w:asciiTheme="minorHAnsi" w:hAnsiTheme="minorHAnsi"/>
        </w:rPr>
        <w:t>.</w:t>
      </w:r>
      <w:r w:rsidRPr="002A5E4D">
        <w:rPr>
          <w:rFonts w:asciiTheme="minorHAnsi" w:hAnsiTheme="minorHAnsi"/>
          <w:sz w:val="16"/>
        </w:rPr>
        <w:t xml:space="preserve"> Their very rules, laws, precedents and citations acted as a steel-belted noose </w:t>
      </w:r>
      <w:r w:rsidRPr="002A5E4D">
        <w:rPr>
          <w:rStyle w:val="Emphasis"/>
          <w:rFonts w:asciiTheme="minorHAnsi" w:hAnsiTheme="minorHAnsi"/>
          <w:highlight w:val="cyan"/>
        </w:rPr>
        <w:t>to stifle the cries of the wretched</w:t>
      </w:r>
      <w:r w:rsidRPr="002A5E4D">
        <w:rPr>
          <w:rStyle w:val="StyleBoldUnderline"/>
          <w:rFonts w:asciiTheme="minorHAnsi" w:hAnsiTheme="minorHAnsi"/>
        </w:rPr>
        <w:t>.</w:t>
      </w:r>
      <w:r w:rsidRPr="002A5E4D">
        <w:rPr>
          <w:rFonts w:asciiTheme="minorHAnsi" w:hAnsiTheme="minorHAnsi"/>
          <w:sz w:val="16"/>
        </w:rPr>
        <w:t xml:space="preserve"> And yet, these were the very lessons the colonized needed to learn in order to stand up to the colonizer and survive. Not only did they survive, they pressed on to reform nineteenth and early twentieth century imperial law using the UN, and the International Court of Justice. Most importantly, they effected the consciousness of nations. </w:t>
      </w:r>
      <w:r w:rsidRPr="002A5E4D">
        <w:rPr>
          <w:rStyle w:val="StyleBoldUnderline"/>
          <w:rFonts w:asciiTheme="minorHAnsi" w:hAnsiTheme="minorHAnsi"/>
        </w:rPr>
        <w:t xml:space="preserve">Nevertheless, </w:t>
      </w:r>
      <w:r w:rsidRPr="002A5E4D">
        <w:rPr>
          <w:rStyle w:val="StyleBoldUnderline"/>
          <w:rFonts w:asciiTheme="minorHAnsi" w:hAnsiTheme="minorHAnsi"/>
          <w:highlight w:val="cyan"/>
        </w:rPr>
        <w:t>the wretched must wonder why</w:t>
      </w:r>
      <w:r w:rsidRPr="002A5E4D">
        <w:rPr>
          <w:rStyle w:val="StyleBoldUnderline"/>
          <w:rFonts w:asciiTheme="minorHAnsi" w:hAnsiTheme="minorHAnsi"/>
        </w:rPr>
        <w:t xml:space="preserve">, behind claims of universality and universal human rights, </w:t>
      </w:r>
      <w:r w:rsidRPr="002A5E4D">
        <w:rPr>
          <w:rStyle w:val="StyleBoldUnderline"/>
          <w:rFonts w:asciiTheme="minorHAnsi" w:hAnsiTheme="minorHAnsi"/>
          <w:highlight w:val="cyan"/>
        </w:rPr>
        <w:t xml:space="preserve">our </w:t>
      </w:r>
      <w:r w:rsidRPr="002A5E4D">
        <w:rPr>
          <w:rStyle w:val="StyleBoldUnderline"/>
          <w:rFonts w:asciiTheme="minorHAnsi" w:hAnsiTheme="minorHAnsi"/>
        </w:rPr>
        <w:t xml:space="preserve">actions and </w:t>
      </w:r>
      <w:r w:rsidRPr="002A5E4D">
        <w:rPr>
          <w:rStyle w:val="StyleBoldUnderline"/>
          <w:rFonts w:asciiTheme="minorHAnsi" w:hAnsiTheme="minorHAnsi"/>
          <w:highlight w:val="cyan"/>
        </w:rPr>
        <w:t>thoughts have an often indeterminate or contradictory effect.</w:t>
      </w:r>
      <w:r w:rsidRPr="002A5E4D">
        <w:rPr>
          <w:rFonts w:asciiTheme="minorHAnsi" w:hAnsiTheme="minorHAnsi"/>
          <w:sz w:val="16"/>
        </w:rPr>
        <w:t xml:space="preserve"> For Americans, the reason is a complex one. Americans seek identification with the victim in their dreams, but the reality for the American political and legal class is somewhere between carelessness and negligence of the oppressed worker, </w:t>
      </w:r>
      <w:r w:rsidRPr="002A5E4D">
        <w:rPr>
          <w:rStyle w:val="StyleBoldUnderline"/>
          <w:rFonts w:asciiTheme="minorHAnsi" w:hAnsiTheme="minorHAnsi"/>
        </w:rPr>
        <w:t>toleration for the destruction of other people's cultures for purposes of extraction and commodification, exploiter of their lands, and executioner in counter-revolutions which rain bombs of state and financial terror around the world</w:t>
      </w:r>
      <w:r w:rsidRPr="002A5E4D">
        <w:rPr>
          <w:rFonts w:asciiTheme="minorHAnsi" w:hAnsiTheme="minorHAnsi"/>
          <w:sz w:val="16"/>
        </w:rPr>
        <w:t xml:space="preserve">. So even when some in the United States stand with the victim, they must always wonder, "Who are we that come forward with our notions that speak of human affirmation? Who are we to tell the colonized when independence is a drag on themselves and on others as well, possibly leading to war and internecine conflict?" And the wretched can go further and say, </w:t>
      </w:r>
      <w:r w:rsidRPr="002A5E4D">
        <w:rPr>
          <w:rStyle w:val="Emphasis"/>
          <w:rFonts w:asciiTheme="minorHAnsi" w:hAnsiTheme="minorHAnsi"/>
        </w:rPr>
        <w:t>"</w:t>
      </w:r>
      <w:r w:rsidRPr="002A5E4D">
        <w:rPr>
          <w:rStyle w:val="Emphasis"/>
          <w:rFonts w:asciiTheme="minorHAnsi" w:hAnsiTheme="minorHAnsi"/>
          <w:highlight w:val="cyan"/>
        </w:rPr>
        <w:t>You have recognized our struggle, taken away our language and substituted your words of understanding, but now what</w:t>
      </w:r>
      <w:r w:rsidRPr="002A5E4D">
        <w:rPr>
          <w:rStyle w:val="Emphasis"/>
          <w:rFonts w:asciiTheme="minorHAnsi" w:hAnsiTheme="minorHAnsi"/>
        </w:rPr>
        <w:t xml:space="preserve">? How is freedom to be sustained? We, the formerly marginalized, the indigenous and the merely wretched, have come to recognize that </w:t>
      </w:r>
      <w:r w:rsidRPr="002A5E4D">
        <w:rPr>
          <w:rStyle w:val="Emphasis"/>
          <w:rFonts w:asciiTheme="minorHAnsi" w:hAnsiTheme="minorHAnsi"/>
          <w:highlight w:val="cyan"/>
        </w:rPr>
        <w:t>what is presented by the West to humanity as conventional knowledge is a betrayal</w:t>
      </w:r>
      <w:r w:rsidRPr="002A5E4D">
        <w:rPr>
          <w:rStyle w:val="Emphasis"/>
          <w:rFonts w:asciiTheme="minorHAnsi" w:hAnsiTheme="minorHAnsi"/>
        </w:rPr>
        <w:t>."</w:t>
      </w:r>
      <w:r w:rsidRPr="002A5E4D">
        <w:rPr>
          <w:rFonts w:asciiTheme="minorHAnsi" w:hAnsiTheme="minorHAnsi"/>
          <w:sz w:val="16"/>
        </w:rPr>
        <w:t xml:space="preserve"> In truth, it </w:t>
      </w:r>
      <w:r w:rsidRPr="002A5E4D">
        <w:rPr>
          <w:rStyle w:val="StyleBoldUnderline"/>
          <w:rFonts w:asciiTheme="minorHAnsi" w:hAnsiTheme="minorHAnsi"/>
        </w:rPr>
        <w:t>was a betrayal by intellectuals and all those who dared to suggest that the twentieth century could be a time of liberation and freedom.</w:t>
      </w:r>
      <w:r w:rsidRPr="002A5E4D">
        <w:rPr>
          <w:rFonts w:asciiTheme="minorHAnsi" w:hAnsiTheme="minorHAnsi"/>
          <w:sz w:val="16"/>
        </w:rPr>
        <w:t xml:space="preserve"> Education and knowledge as mediated through the colonizer's strainer has left humanity in worse shape than at the beginning of the twentieth century. </w:t>
      </w:r>
      <w:r w:rsidRPr="002A5E4D">
        <w:rPr>
          <w:rStyle w:val="Emphasis"/>
          <w:rFonts w:asciiTheme="minorHAnsi" w:hAnsiTheme="minorHAnsi"/>
        </w:rPr>
        <w:t xml:space="preserve">For some, </w:t>
      </w:r>
      <w:r w:rsidRPr="002A5E4D">
        <w:rPr>
          <w:rStyle w:val="Emphasis"/>
          <w:rFonts w:asciiTheme="minorHAnsi" w:hAnsiTheme="minorHAnsi"/>
          <w:highlight w:val="cyan"/>
        </w:rPr>
        <w:t>the god that really failed them was education</w:t>
      </w:r>
      <w:r w:rsidRPr="002A5E4D">
        <w:rPr>
          <w:rStyle w:val="Emphasis"/>
          <w:rFonts w:asciiTheme="minorHAnsi" w:hAnsiTheme="minorHAnsi"/>
        </w:rPr>
        <w:t xml:space="preserve">/knowledge, </w:t>
      </w:r>
      <w:r w:rsidRPr="002A5E4D">
        <w:rPr>
          <w:rStyle w:val="Emphasis"/>
          <w:rFonts w:asciiTheme="minorHAnsi" w:hAnsiTheme="minorHAnsi"/>
          <w:highlight w:val="cyan"/>
        </w:rPr>
        <w:t>which</w:t>
      </w:r>
      <w:r w:rsidRPr="002A5E4D">
        <w:rPr>
          <w:rStyle w:val="Emphasis"/>
          <w:rFonts w:asciiTheme="minorHAnsi" w:hAnsiTheme="minorHAnsi"/>
        </w:rPr>
        <w:t xml:space="preserve">, through its institutions, </w:t>
      </w:r>
      <w:r w:rsidRPr="002A5E4D">
        <w:rPr>
          <w:rStyle w:val="Emphasis"/>
          <w:rFonts w:asciiTheme="minorHAnsi" w:hAnsiTheme="minorHAnsi"/>
          <w:highlight w:val="cyan"/>
        </w:rPr>
        <w:t>set itself up as the emancipator</w:t>
      </w:r>
      <w:r w:rsidRPr="002A5E4D">
        <w:rPr>
          <w:rFonts w:asciiTheme="minorHAnsi" w:hAnsiTheme="minorHAnsi"/>
          <w:sz w:val="16"/>
        </w:rPr>
        <w:t xml:space="preserve">. </w:t>
      </w:r>
      <w:r w:rsidRPr="002A5E4D">
        <w:rPr>
          <w:rStyle w:val="StyleBoldUnderline"/>
          <w:rFonts w:asciiTheme="minorHAnsi" w:hAnsiTheme="minorHAnsi"/>
        </w:rPr>
        <w:t xml:space="preserve">This failure, this sense of futility where knowledge is an instrument of domination for the few, demands recognition. </w:t>
      </w:r>
    </w:p>
    <w:p w:rsidR="00D91566" w:rsidRPr="00132EFA" w:rsidRDefault="00D91566" w:rsidP="00D91566"/>
    <w:p w:rsidR="00D91566" w:rsidRPr="00132EFA" w:rsidRDefault="00D91566" w:rsidP="00D91566"/>
    <w:p w:rsidR="00D91566" w:rsidRPr="003B583A" w:rsidRDefault="00D91566" w:rsidP="00D91566">
      <w:pPr>
        <w:pStyle w:val="Heading4"/>
      </w:pPr>
      <w:r w:rsidRPr="003B583A">
        <w:t>Even if they’re right, our framework’s better – learning to speak in the language of traditional policymaking is key to creating policy change</w:t>
      </w:r>
    </w:p>
    <w:p w:rsidR="00D91566" w:rsidRPr="00E43C1B" w:rsidRDefault="00D91566" w:rsidP="00D91566">
      <w:pPr>
        <w:rPr>
          <w:sz w:val="14"/>
        </w:rPr>
      </w:pPr>
      <w:r w:rsidRPr="00E43C1B">
        <w:rPr>
          <w:b/>
        </w:rPr>
        <w:t xml:space="preserve">Campbell, 02 </w:t>
      </w:r>
      <w:r w:rsidRPr="00E43C1B">
        <w:rPr>
          <w:sz w:val="14"/>
        </w:rPr>
        <w:t>– John L., Department of Sociology, Dartmouth College (“Ideas, Politics, and Public Policy,” Annual Review of Sociology, vol. 28, no. 1, 2</w:t>
      </w:r>
      <w:r>
        <w:rPr>
          <w:sz w:val="14"/>
        </w:rPr>
        <w:t>002, JSTOR)RK</w:t>
      </w:r>
    </w:p>
    <w:p w:rsidR="00D91566" w:rsidRDefault="00D91566" w:rsidP="00D91566">
      <w:pPr>
        <w:jc w:val="both"/>
        <w:rPr>
          <w:sz w:val="14"/>
        </w:rPr>
      </w:pPr>
      <w:r w:rsidRPr="00E43C1B">
        <w:rPr>
          <w:sz w:val="14"/>
        </w:rPr>
        <w:t xml:space="preserve">As noted above, </w:t>
      </w:r>
      <w:r w:rsidRPr="009A25B9">
        <w:rPr>
          <w:rStyle w:val="TitleChar"/>
        </w:rPr>
        <w:t>one of the most important problems with the literature on ideas and policy making is that the causal mechanisms whereby different types of ideas affect policy making are</w:t>
      </w:r>
      <w:r w:rsidRPr="00E43C1B">
        <w:rPr>
          <w:sz w:val="14"/>
        </w:rPr>
        <w:t xml:space="preserve"> often </w:t>
      </w:r>
      <w:r w:rsidRPr="00E43C1B">
        <w:rPr>
          <w:rStyle w:val="TitleChar"/>
        </w:rPr>
        <w:t>poorly specified</w:t>
      </w:r>
      <w:r w:rsidRPr="00E43C1B">
        <w:rPr>
          <w:sz w:val="14"/>
        </w:rPr>
        <w:t xml:space="preserve"> (Yee 1996). However, scholars have made some progress. Actors and Epistemic Communities One way to explain how ideas affect policy making is to show through careful process tracing how specific </w:t>
      </w:r>
      <w:r w:rsidRPr="00D432BA">
        <w:rPr>
          <w:rStyle w:val="TitleChar"/>
          <w:highlight w:val="cyan"/>
        </w:rPr>
        <w:t>actors</w:t>
      </w:r>
      <w:r w:rsidRPr="00D432BA">
        <w:rPr>
          <w:highlight w:val="cyan"/>
          <w:u w:val="thick"/>
        </w:rPr>
        <w:t xml:space="preserve"> </w:t>
      </w:r>
      <w:r w:rsidRPr="00D432BA">
        <w:rPr>
          <w:rStyle w:val="TitleChar"/>
          <w:highlight w:val="cyan"/>
        </w:rPr>
        <w:t>carried</w:t>
      </w:r>
      <w:r w:rsidRPr="009A25B9">
        <w:rPr>
          <w:rStyle w:val="TitleChar"/>
        </w:rPr>
        <w:t xml:space="preserve"> certain </w:t>
      </w:r>
      <w:r w:rsidRPr="00D432BA">
        <w:rPr>
          <w:rStyle w:val="TitleChar"/>
          <w:highlight w:val="cyan"/>
        </w:rPr>
        <w:t>ideas into</w:t>
      </w:r>
      <w:r w:rsidRPr="009A25B9">
        <w:rPr>
          <w:rStyle w:val="TitleChar"/>
        </w:rPr>
        <w:t xml:space="preserve"> the </w:t>
      </w:r>
      <w:r w:rsidRPr="00D432BA">
        <w:rPr>
          <w:rStyle w:val="TitleChar"/>
          <w:highlight w:val="cyan"/>
        </w:rPr>
        <w:t>policy-making</w:t>
      </w:r>
      <w:r w:rsidRPr="009A25B9">
        <w:rPr>
          <w:rStyle w:val="TitleChar"/>
        </w:rPr>
        <w:t xml:space="preserve"> fray </w:t>
      </w:r>
      <w:r w:rsidRPr="00D432BA">
        <w:rPr>
          <w:rStyle w:val="TitleChar"/>
          <w:highlight w:val="cyan"/>
        </w:rPr>
        <w:t>and used them effectively</w:t>
      </w:r>
      <w:r w:rsidRPr="009A25B9">
        <w:rPr>
          <w:rStyle w:val="TitleChar"/>
        </w:rPr>
        <w:t xml:space="preserve">. These </w:t>
      </w:r>
      <w:r w:rsidRPr="00D432BA">
        <w:rPr>
          <w:rStyle w:val="TitleChar"/>
          <w:highlight w:val="cyan"/>
        </w:rPr>
        <w:t>actors are often academics and other intellectuals whose claim to knowledge and expertise enables their voice to be heard above others</w:t>
      </w:r>
      <w:r w:rsidRPr="00E43C1B">
        <w:rPr>
          <w:sz w:val="14"/>
        </w:rPr>
        <w:t xml:space="preserve"> (Brint 1994a). For example, Skowronek (1982) argued that </w:t>
      </w:r>
      <w:r w:rsidRPr="009A25B9">
        <w:rPr>
          <w:rStyle w:val="TitleChar"/>
        </w:rPr>
        <w:t xml:space="preserve">an intellectual vanguard of university-trained professionals, economists, and other progressive thinkers were among America's most valuable state-building resources during the early twentieth century. They </w:t>
      </w:r>
      <w:r w:rsidRPr="00D432BA">
        <w:rPr>
          <w:rStyle w:val="TitleChar"/>
          <w:highlight w:val="cyan"/>
        </w:rPr>
        <w:t>played key roles in the development of a more professional</w:t>
      </w:r>
      <w:r w:rsidRPr="009A25B9">
        <w:rPr>
          <w:rStyle w:val="TitleChar"/>
        </w:rPr>
        <w:t>,</w:t>
      </w:r>
      <w:r w:rsidRPr="00E43C1B">
        <w:rPr>
          <w:sz w:val="14"/>
        </w:rPr>
        <w:t xml:space="preserve"> bureaucratic U.S. </w:t>
      </w:r>
      <w:r w:rsidRPr="00D432BA">
        <w:rPr>
          <w:rStyle w:val="TitleChar"/>
          <w:highlight w:val="cyan"/>
        </w:rPr>
        <w:t>state</w:t>
      </w:r>
      <w:r w:rsidRPr="00E43C1B">
        <w:rPr>
          <w:sz w:val="14"/>
        </w:rPr>
        <w:t xml:space="preserve"> by providing all sorts of new ideas about how to better organize the state and exercise state power. </w:t>
      </w:r>
      <w:r w:rsidRPr="00D432BA">
        <w:rPr>
          <w:rStyle w:val="TitleChar"/>
          <w:highlight w:val="cyan"/>
        </w:rPr>
        <w:t>Intellectuals were</w:t>
      </w:r>
      <w:r w:rsidRPr="00E43C1B">
        <w:rPr>
          <w:sz w:val="14"/>
        </w:rPr>
        <w:t xml:space="preserve"> also </w:t>
      </w:r>
      <w:r w:rsidRPr="00D432BA">
        <w:rPr>
          <w:rStyle w:val="TitleChar"/>
          <w:highlight w:val="cyan"/>
        </w:rPr>
        <w:t>important in advancing</w:t>
      </w:r>
      <w:r w:rsidRPr="009A25B9">
        <w:rPr>
          <w:rStyle w:val="TitleChar"/>
        </w:rPr>
        <w:t xml:space="preserve"> various</w:t>
      </w:r>
      <w:r w:rsidRPr="00E43C1B">
        <w:rPr>
          <w:sz w:val="14"/>
        </w:rPr>
        <w:t xml:space="preserve"> programmatic </w:t>
      </w:r>
      <w:r w:rsidRPr="00D432BA">
        <w:rPr>
          <w:rStyle w:val="TitleChar"/>
          <w:highlight w:val="cyan"/>
        </w:rPr>
        <w:t>ideas about how to build welfare states</w:t>
      </w:r>
      <w:r w:rsidRPr="00E43C1B">
        <w:rPr>
          <w:sz w:val="14"/>
        </w:rPr>
        <w:t xml:space="preserve"> in Europe and North America (Rueschemeyer &amp; Skocpol 1996). Similarly, think tanks, research institutes, and university academics-notably economists have affected industrial and macroeconomic policy making (Domhoff 1998:ch. 4; Ricci 1993; Stone 1996; Smith 1991, 1989). At the international level "</w:t>
      </w:r>
      <w:r w:rsidRPr="009A25B9">
        <w:rPr>
          <w:rStyle w:val="TitleChar"/>
        </w:rPr>
        <w:t>epistemic communities" are responsible for generating new ideas and disseminating them among</w:t>
      </w:r>
      <w:r w:rsidRPr="00E43C1B">
        <w:rPr>
          <w:sz w:val="14"/>
        </w:rPr>
        <w:t xml:space="preserve"> national </w:t>
      </w:r>
      <w:r w:rsidRPr="009A25B9">
        <w:rPr>
          <w:rStyle w:val="TitleChar"/>
        </w:rPr>
        <w:t>policy makers</w:t>
      </w:r>
      <w:r w:rsidRPr="00E43C1B">
        <w:rPr>
          <w:sz w:val="14"/>
        </w:rPr>
        <w:t xml:space="preserve"> as well as others in the international community. </w:t>
      </w:r>
      <w:r w:rsidRPr="00D432BA">
        <w:rPr>
          <w:rStyle w:val="TitleChar"/>
          <w:highlight w:val="cyan"/>
        </w:rPr>
        <w:t>Epistemic</w:t>
      </w:r>
      <w:r w:rsidRPr="009A25B9">
        <w:rPr>
          <w:rStyle w:val="TitleChar"/>
        </w:rPr>
        <w:t xml:space="preserve"> communities are networks of professionals and experts with an</w:t>
      </w:r>
      <w:r w:rsidRPr="00E43C1B">
        <w:rPr>
          <w:u w:val="thick"/>
        </w:rPr>
        <w:t xml:space="preserve"> </w:t>
      </w:r>
      <w:r w:rsidRPr="00E43C1B">
        <w:rPr>
          <w:rStyle w:val="TitleChar"/>
        </w:rPr>
        <w:t>authoritative claim to policy-relevant knowledge</w:t>
      </w:r>
      <w:r w:rsidRPr="00E43C1B">
        <w:rPr>
          <w:sz w:val="14"/>
        </w:rPr>
        <w:t xml:space="preserve">, who share a set of normative beliefs, causal models, notions of empirical validity, and a common policy enterprise (Haas 1992). Keck &amp; Sikkink (1998) argued that </w:t>
      </w:r>
      <w:r w:rsidRPr="009A25B9">
        <w:rPr>
          <w:rStyle w:val="TitleChar"/>
        </w:rPr>
        <w:t xml:space="preserve">these </w:t>
      </w:r>
      <w:r w:rsidRPr="00D432BA">
        <w:rPr>
          <w:rStyle w:val="TitleChar"/>
          <w:highlight w:val="cyan"/>
        </w:rPr>
        <w:t>networks are</w:t>
      </w:r>
      <w:r w:rsidRPr="009A25B9">
        <w:rPr>
          <w:rStyle w:val="TitleChar"/>
        </w:rPr>
        <w:t xml:space="preserve"> especially </w:t>
      </w:r>
      <w:r w:rsidRPr="00D432BA">
        <w:rPr>
          <w:rStyle w:val="TitleChar"/>
          <w:highlight w:val="cyan"/>
        </w:rPr>
        <w:t>important because their members are</w:t>
      </w:r>
      <w:r w:rsidRPr="009A25B9">
        <w:rPr>
          <w:rStyle w:val="TitleChar"/>
        </w:rPr>
        <w:t xml:space="preserve"> often </w:t>
      </w:r>
      <w:r w:rsidRPr="00D432BA">
        <w:rPr>
          <w:rStyle w:val="TitleChar"/>
          <w:highlight w:val="cyan"/>
        </w:rPr>
        <w:t>responsible for generating</w:t>
      </w:r>
      <w:r w:rsidRPr="009A25B9">
        <w:rPr>
          <w:rStyle w:val="TitleChar"/>
        </w:rPr>
        <w:t xml:space="preserve"> the very </w:t>
      </w:r>
      <w:r w:rsidRPr="00D432BA">
        <w:rPr>
          <w:rStyle w:val="TitleChar"/>
          <w:highlight w:val="cyan"/>
        </w:rPr>
        <w:t>ideas</w:t>
      </w:r>
      <w:r w:rsidRPr="009A25B9">
        <w:rPr>
          <w:rStyle w:val="TitleChar"/>
        </w:rPr>
        <w:t xml:space="preserve"> that constitute the world culture</w:t>
      </w:r>
      <w:r w:rsidRPr="00E43C1B">
        <w:rPr>
          <w:sz w:val="14"/>
        </w:rPr>
        <w:t xml:space="preserve">, discussed earlier, </w:t>
      </w:r>
      <w:r w:rsidRPr="009A25B9">
        <w:rPr>
          <w:rStyle w:val="TitleChar"/>
        </w:rPr>
        <w:t>to which sociologists attribute isomorphic effects at the national level.</w:t>
      </w:r>
      <w:r w:rsidRPr="00E43C1B">
        <w:rPr>
          <w:sz w:val="14"/>
        </w:rPr>
        <w:t xml:space="preserve"> Moreover, Keck &amp; Sikkink specified more carefully than most world culture researchers how these transnational networks mobilize and frame information, and how they convince powerful international actors, such as the World Bank and U.S. government, to press nation states that are reluctant to adopt internationally accepted human rights, environmental, and other policies (see also Risse et al. 1999). As such, their contribution is threefold. First, they delineated several causal mechanisms through which world culture affects national policy makers, thereby injecting a degree of agency into the otherwise structuralist world culture literature. Second, they addressed the important debate over whether a few centralized hegemonic organizations (e.g., McNamara1 998, Pauly 1997) or decentralized networks of organizations and individuals, each of which is rather weak on its own (e.g., Boli &amp; Thomas 1999), are responsible for the diffusion of world culture. For Keck &amp; Sikkink, both matter. Third, they showed that the diffusion of world culture often involves much struggle, conflict, and even repression. Indeed, diffusion is a much more uneven and contested process than much of the literature suggests (see also Mittelman 2000). Institutional Filters and Embeddedness Of course, </w:t>
      </w:r>
      <w:r w:rsidRPr="00D432BA">
        <w:rPr>
          <w:rStyle w:val="TitleChar"/>
          <w:highlight w:val="cyan"/>
        </w:rPr>
        <w:t>actors do not operate in a vacuum</w:t>
      </w:r>
      <w:r w:rsidRPr="00D432BA">
        <w:rPr>
          <w:highlight w:val="cyan"/>
          <w:u w:val="thick"/>
        </w:rPr>
        <w:t>.</w:t>
      </w:r>
      <w:r w:rsidRPr="00E43C1B">
        <w:rPr>
          <w:sz w:val="14"/>
        </w:rPr>
        <w:t xml:space="preserve"> Many researchers have argued that the formal </w:t>
      </w:r>
      <w:r w:rsidRPr="009A25B9">
        <w:rPr>
          <w:rStyle w:val="TitleChar"/>
        </w:rPr>
        <w:t xml:space="preserve">rules and procedures governing </w:t>
      </w:r>
      <w:r w:rsidRPr="00D432BA">
        <w:rPr>
          <w:rStyle w:val="TitleChar"/>
          <w:highlight w:val="cyan"/>
        </w:rPr>
        <w:t>policy making affect which ideas penetrate the policy-making process and are</w:t>
      </w:r>
      <w:r w:rsidRPr="00D432BA">
        <w:rPr>
          <w:highlight w:val="cyan"/>
          <w:u w:val="thick"/>
        </w:rPr>
        <w:t xml:space="preserve"> </w:t>
      </w:r>
      <w:r w:rsidRPr="00D432BA">
        <w:rPr>
          <w:rStyle w:val="TitleChar"/>
          <w:highlight w:val="cyan"/>
        </w:rPr>
        <w:t>adopted</w:t>
      </w:r>
      <w:r w:rsidRPr="00E43C1B">
        <w:rPr>
          <w:sz w:val="14"/>
        </w:rPr>
        <w:t xml:space="preserve"> and implemented as policy. In other words, </w:t>
      </w:r>
      <w:r w:rsidRPr="009A25B9">
        <w:rPr>
          <w:rStyle w:val="TitleChar"/>
        </w:rPr>
        <w:t>institutions influence the degree to which academics</w:t>
      </w:r>
      <w:r w:rsidRPr="00E43C1B">
        <w:rPr>
          <w:u w:val="thick"/>
        </w:rPr>
        <w:t>,</w:t>
      </w:r>
      <w:r w:rsidRPr="00E43C1B">
        <w:rPr>
          <w:sz w:val="14"/>
        </w:rPr>
        <w:t xml:space="preserve"> other </w:t>
      </w:r>
      <w:r w:rsidRPr="009A25B9">
        <w:rPr>
          <w:rStyle w:val="TitleChar"/>
        </w:rPr>
        <w:t>intellectuals, and</w:t>
      </w:r>
      <w:r w:rsidRPr="00E43C1B">
        <w:rPr>
          <w:sz w:val="14"/>
        </w:rPr>
        <w:t xml:space="preserve"> thus </w:t>
      </w:r>
      <w:r w:rsidRPr="009A25B9">
        <w:rPr>
          <w:rStyle w:val="TitleChar"/>
        </w:rPr>
        <w:t>new policy ideas can access policy-making arenas</w:t>
      </w:r>
      <w:r w:rsidRPr="00E43C1B">
        <w:rPr>
          <w:u w:val="thick"/>
        </w:rPr>
        <w:t>.</w:t>
      </w:r>
      <w:r w:rsidRPr="00E43C1B">
        <w:rPr>
          <w:sz w:val="14"/>
        </w:rPr>
        <w:t xml:space="preserve"> This sort of institutional filtering has affected economic policy (P. Hall 1989a,b), welfare policy (Weir &amp; Skocpol 1985), energy policy (Campbell 1988, Jasper 1990), and national security policy (Risse-Kappan 1994). Studies have paid less attention to the informal channels through which this occurs, but insofar as intellectuals and policy makers travel in the same social circles, social as well as political institutions can act as filters in this sense (Domhoff 1974, Rueschemeyer &amp; Skocpol 1996). For instance, one reason why national unemployment insurance was passed in Britain was that liberal social scientists from Oxford University, who favored such a program, mingled in the same clubs, associations, and other social venues as London's political elite and urged them to adopt this idea. As a result, when the Liberal Party came to power in the early twentieth century, many of these intellectuals were appointed to key administrative posts where they helped formulate the program, which was passed in 1911 (Schwebber 1996). Indeed, </w:t>
      </w:r>
      <w:r w:rsidRPr="009A25B9">
        <w:rPr>
          <w:rStyle w:val="TitleChar"/>
        </w:rPr>
        <w:t xml:space="preserve">the </w:t>
      </w:r>
      <w:r w:rsidRPr="00D432BA">
        <w:rPr>
          <w:rStyle w:val="TitleChar"/>
          <w:highlight w:val="cyan"/>
        </w:rPr>
        <w:t xml:space="preserve">ways </w:t>
      </w:r>
      <w:r w:rsidRPr="009A25B9">
        <w:rPr>
          <w:rStyle w:val="TitleChar"/>
        </w:rPr>
        <w:t xml:space="preserve">in which </w:t>
      </w:r>
      <w:r w:rsidRPr="00D432BA">
        <w:rPr>
          <w:rStyle w:val="TitleChar"/>
          <w:highlight w:val="cyan"/>
        </w:rPr>
        <w:t xml:space="preserve">idea-producing </w:t>
      </w:r>
      <w:r w:rsidRPr="009A25B9">
        <w:rPr>
          <w:rStyle w:val="TitleChar"/>
        </w:rPr>
        <w:t xml:space="preserve">institutions, such as the professions and universities, </w:t>
      </w:r>
      <w:r w:rsidRPr="00D432BA">
        <w:rPr>
          <w:rStyle w:val="TitleChar"/>
          <w:highlight w:val="cyan"/>
        </w:rPr>
        <w:t>are linked to the state helps determine which ideas affect policy making</w:t>
      </w:r>
      <w:r w:rsidRPr="00E43C1B">
        <w:rPr>
          <w:sz w:val="14"/>
        </w:rPr>
        <w:t xml:space="preserve"> (Ziegler 1997). </w:t>
      </w:r>
    </w:p>
    <w:p w:rsidR="00D91566" w:rsidRPr="009C02CE" w:rsidRDefault="00D91566" w:rsidP="00D91566"/>
    <w:p w:rsidR="00D91566" w:rsidRPr="003653DB" w:rsidRDefault="00D91566" w:rsidP="00D91566"/>
    <w:p w:rsidR="00D91566" w:rsidRPr="003653DB" w:rsidRDefault="00D91566" w:rsidP="00D91566">
      <w:pPr>
        <w:pStyle w:val="Heading4"/>
      </w:pPr>
      <w:r w:rsidRPr="003653DB">
        <w:t>Need consequentialist evaluation of policy resulting from security discourse—only way to determine if its moral</w:t>
      </w:r>
    </w:p>
    <w:p w:rsidR="00D91566" w:rsidRPr="00C47C61" w:rsidRDefault="00D91566" w:rsidP="00D91566">
      <w:pPr>
        <w:rPr>
          <w:b/>
        </w:rPr>
      </w:pPr>
      <w:r w:rsidRPr="00C47C61">
        <w:rPr>
          <w:b/>
        </w:rPr>
        <w:t>Floyd 7</w:t>
      </w:r>
    </w:p>
    <w:p w:rsidR="00D91566" w:rsidRPr="00C47C61" w:rsidRDefault="00D91566" w:rsidP="00D91566">
      <w:pPr>
        <w:pStyle w:val="NoSpacing"/>
        <w:rPr>
          <w:rFonts w:ascii="Georgia" w:hAnsi="Georgia"/>
          <w:sz w:val="20"/>
        </w:rPr>
      </w:pPr>
      <w:r w:rsidRPr="003653DB">
        <w:rPr>
          <w:rFonts w:ascii="Georgia" w:hAnsi="Georgia"/>
          <w:sz w:val="20"/>
        </w:rPr>
        <w:t>Rita, PhD in Poli Sci, Fellow @ the Institute for Environmental Security &amp; Fellow @ the Department of Politics and International Studies @ U of Warwick “</w:t>
      </w:r>
      <w:r w:rsidRPr="003653DB">
        <w:rPr>
          <w:rFonts w:ascii="Georgia" w:hAnsi="Georgia"/>
          <w:sz w:val="20"/>
          <w:szCs w:val="36"/>
        </w:rPr>
        <w:t>Towards a consequentialist evaluation of security: bringing together the Copenhagen and the Welsh Schools of security studies”</w:t>
      </w:r>
      <w:r w:rsidRPr="003653DB">
        <w:rPr>
          <w:rFonts w:ascii="Georgia" w:hAnsi="Georgia"/>
          <w:sz w:val="20"/>
          <w:szCs w:val="16"/>
        </w:rPr>
        <w:t xml:space="preserve"> Review of International Studies (2007), 33, 327–350</w:t>
      </w:r>
    </w:p>
    <w:p w:rsidR="00D91566" w:rsidRDefault="00D91566" w:rsidP="00D91566">
      <w:pPr>
        <w:rPr>
          <w:sz w:val="10"/>
          <w:szCs w:val="12"/>
        </w:rPr>
      </w:pPr>
      <w:r w:rsidRPr="003653DB">
        <w:rPr>
          <w:sz w:val="20"/>
          <w:lang w:val="es-ES_tradnl"/>
        </w:rPr>
        <w:lastRenderedPageBreak/>
        <w:t xml:space="preserve"> </w:t>
      </w:r>
      <w:r w:rsidRPr="003653DB">
        <w:rPr>
          <w:sz w:val="20"/>
        </w:rPr>
        <w:t xml:space="preserve">In the approach proposed here, principles that determine </w:t>
      </w:r>
      <w:r w:rsidRPr="00D432BA">
        <w:rPr>
          <w:highlight w:val="cyan"/>
          <w:u w:val="single"/>
        </w:rPr>
        <w:t>whether</w:t>
      </w:r>
      <w:r w:rsidRPr="003653DB">
        <w:rPr>
          <w:sz w:val="20"/>
        </w:rPr>
        <w:t xml:space="preserve"> a </w:t>
      </w:r>
      <w:r w:rsidRPr="00D432BA">
        <w:rPr>
          <w:highlight w:val="cyan"/>
          <w:u w:val="single"/>
        </w:rPr>
        <w:t>securitisation is positive or negative can only be derived by considering what would have been the alternative</w:t>
      </w:r>
      <w:r w:rsidRPr="003653DB">
        <w:rPr>
          <w:u w:val="single"/>
        </w:rPr>
        <w:t xml:space="preserve"> solution</w:t>
      </w:r>
      <w:r w:rsidRPr="003653DB">
        <w:rPr>
          <w:sz w:val="20"/>
        </w:rPr>
        <w:t>. Given that for the Copenhagen School, securitisation is nothing but ‘an extreme version of politicisation’,</w:t>
      </w:r>
      <w:r w:rsidRPr="003653DB">
        <w:rPr>
          <w:sz w:val="10"/>
          <w:szCs w:val="12"/>
        </w:rPr>
        <w:t xml:space="preserve">45 </w:t>
      </w:r>
      <w:r w:rsidRPr="003653DB">
        <w:rPr>
          <w:sz w:val="20"/>
        </w:rPr>
        <w:t xml:space="preserve">the question to consider in evaluating the nature of securitisation must be: did the securitisation in question achieve more, and/or better results than a mere politicisation of the issue would have done? It is important to note here, that ‘more and </w:t>
      </w:r>
      <w:r w:rsidRPr="00D432BA">
        <w:rPr>
          <w:highlight w:val="cyan"/>
          <w:u w:val="single"/>
        </w:rPr>
        <w:t>better’</w:t>
      </w:r>
      <w:r w:rsidRPr="003653DB">
        <w:rPr>
          <w:sz w:val="20"/>
        </w:rPr>
        <w:t xml:space="preserve">, is not equivalent to the success of the speech act (successful securitisation can still be negative), but rather it </w:t>
      </w:r>
      <w:r w:rsidRPr="00D432BA">
        <w:rPr>
          <w:highlight w:val="cyan"/>
          <w:u w:val="single"/>
        </w:rPr>
        <w:t xml:space="preserve">refers to whether the </w:t>
      </w:r>
      <w:r w:rsidRPr="00D432BA">
        <w:rPr>
          <w:rFonts w:cs="TimesNRMT-Italic"/>
          <w:i/>
          <w:iCs/>
          <w:highlight w:val="cyan"/>
          <w:u w:val="single"/>
        </w:rPr>
        <w:t>consequences of,</w:t>
      </w:r>
      <w:r w:rsidRPr="003653DB">
        <w:rPr>
          <w:rFonts w:cs="TimesNRMT-Italic"/>
          <w:i/>
          <w:iCs/>
          <w:u w:val="single"/>
        </w:rPr>
        <w:t xml:space="preserve"> and the gains from</w:t>
      </w:r>
      <w:r w:rsidRPr="003653DB">
        <w:rPr>
          <w:u w:val="single"/>
        </w:rPr>
        <w:t xml:space="preserve">, the </w:t>
      </w:r>
      <w:r w:rsidRPr="00D432BA">
        <w:rPr>
          <w:highlight w:val="cyan"/>
          <w:u w:val="single"/>
        </w:rPr>
        <w:t>securitisation</w:t>
      </w:r>
      <w:r w:rsidRPr="003653DB">
        <w:rPr>
          <w:u w:val="single"/>
        </w:rPr>
        <w:t xml:space="preserve"> are preferable </w:t>
      </w:r>
      <w:r w:rsidRPr="003653DB">
        <w:rPr>
          <w:sz w:val="20"/>
        </w:rPr>
        <w:t xml:space="preserve">relative to the consequences and gains from a politicisation. The idea </w:t>
      </w:r>
      <w:r w:rsidRPr="003653DB">
        <w:rPr>
          <w:u w:val="single"/>
        </w:rPr>
        <w:t>that</w:t>
      </w:r>
      <w:r w:rsidRPr="003653DB">
        <w:rPr>
          <w:sz w:val="20"/>
        </w:rPr>
        <w:t xml:space="preserve"> the </w:t>
      </w:r>
      <w:r w:rsidRPr="00D432BA">
        <w:rPr>
          <w:highlight w:val="cyan"/>
          <w:u w:val="single"/>
        </w:rPr>
        <w:t>moral rightness</w:t>
      </w:r>
      <w:r w:rsidRPr="003653DB">
        <w:rPr>
          <w:u w:val="single"/>
        </w:rPr>
        <w:t xml:space="preserve"> (or wrongness) </w:t>
      </w:r>
      <w:r w:rsidRPr="00D432BA">
        <w:rPr>
          <w:highlight w:val="cyan"/>
          <w:u w:val="single"/>
        </w:rPr>
        <w:t>of a securitisation depends on its consequences corresponds to</w:t>
      </w:r>
      <w:r w:rsidRPr="003653DB">
        <w:rPr>
          <w:sz w:val="20"/>
        </w:rPr>
        <w:t xml:space="preserve"> what in moral philosophy is known as </w:t>
      </w:r>
      <w:r w:rsidRPr="00D432BA">
        <w:rPr>
          <w:highlight w:val="cyan"/>
          <w:u w:val="single"/>
        </w:rPr>
        <w:t>a consequentialist ethics</w:t>
      </w:r>
      <w:r w:rsidRPr="003653DB">
        <w:rPr>
          <w:sz w:val="20"/>
        </w:rPr>
        <w:t>. Consequentialism</w:t>
      </w:r>
      <w:r w:rsidRPr="003653DB">
        <w:rPr>
          <w:sz w:val="10"/>
          <w:szCs w:val="12"/>
        </w:rPr>
        <w:t xml:space="preserve">46 </w:t>
      </w:r>
      <w:r w:rsidRPr="003653DB">
        <w:rPr>
          <w:sz w:val="20"/>
        </w:rPr>
        <w:t>referring to a set of moral philosophies, which hold ‘that the rightness of an action is to be judged solely by consequences, states of a</w:t>
      </w:r>
      <w:r w:rsidRPr="003653DB">
        <w:rPr>
          <w:rFonts w:cs="TimesNRExpertMT"/>
          <w:sz w:val="20"/>
        </w:rPr>
        <w:t>ff</w:t>
      </w:r>
      <w:r w:rsidRPr="003653DB">
        <w:rPr>
          <w:sz w:val="20"/>
        </w:rPr>
        <w:t>airs brought about by the action’.</w:t>
      </w:r>
      <w:r w:rsidRPr="003653DB">
        <w:rPr>
          <w:sz w:val="10"/>
          <w:szCs w:val="12"/>
        </w:rPr>
        <w:t xml:space="preserve">47 </w:t>
      </w:r>
      <w:r w:rsidRPr="003653DB">
        <w:rPr>
          <w:sz w:val="20"/>
        </w:rPr>
        <w:t>Or, put slightly di</w:t>
      </w:r>
      <w:r w:rsidRPr="003653DB">
        <w:rPr>
          <w:rFonts w:cs="TimesNRExpertMT"/>
          <w:sz w:val="20"/>
        </w:rPr>
        <w:t>ff</w:t>
      </w:r>
      <w:r w:rsidRPr="003653DB">
        <w:rPr>
          <w:sz w:val="20"/>
        </w:rPr>
        <w:t xml:space="preserve">erently ‘a </w:t>
      </w:r>
      <w:r w:rsidRPr="003653DB">
        <w:rPr>
          <w:u w:val="single"/>
        </w:rPr>
        <w:t>consequentialist theory</w:t>
      </w:r>
      <w:r w:rsidRPr="003653DB">
        <w:rPr>
          <w:sz w:val="20"/>
        </w:rPr>
        <w:t xml:space="preserve"> [. . .] is an account of what </w:t>
      </w:r>
      <w:r w:rsidRPr="003653DB">
        <w:rPr>
          <w:u w:val="single"/>
        </w:rPr>
        <w:t>justifies an option</w:t>
      </w:r>
      <w:r w:rsidRPr="003653DB">
        <w:rPr>
          <w:sz w:val="20"/>
        </w:rPr>
        <w:t xml:space="preserve"> over alternatives – the fact that it promotes values.’</w:t>
      </w:r>
      <w:r w:rsidRPr="003653DB">
        <w:rPr>
          <w:sz w:val="10"/>
          <w:szCs w:val="12"/>
        </w:rPr>
        <w:t xml:space="preserve">48 </w:t>
      </w:r>
      <w:r w:rsidRPr="003653DB">
        <w:rPr>
          <w:u w:val="single"/>
        </w:rPr>
        <w:t>These premises capture well what is meant by positive and negative securitisation</w:t>
      </w:r>
      <w:r w:rsidRPr="003653DB">
        <w:rPr>
          <w:sz w:val="20"/>
        </w:rPr>
        <w:t xml:space="preserve"> in this article, for the adjectives positive and negative do </w:t>
      </w:r>
      <w:r w:rsidRPr="003653DB">
        <w:rPr>
          <w:rFonts w:cs="TimesNRMT-Italic"/>
          <w:i/>
          <w:iCs/>
          <w:sz w:val="20"/>
        </w:rPr>
        <w:t xml:space="preserve">not </w:t>
      </w:r>
      <w:r w:rsidRPr="003653DB">
        <w:rPr>
          <w:u w:val="single"/>
        </w:rPr>
        <w:t>refer to</w:t>
      </w:r>
      <w:r w:rsidRPr="003653DB">
        <w:rPr>
          <w:sz w:val="20"/>
        </w:rPr>
        <w:t xml:space="preserve"> the relative success of the speech act that is securitisation, but rather to </w:t>
      </w:r>
      <w:r w:rsidRPr="003653DB">
        <w:rPr>
          <w:u w:val="single"/>
        </w:rPr>
        <w:t>how well any given security policy addresses the insecurity in question</w:t>
      </w:r>
      <w:r w:rsidRPr="003653DB">
        <w:rPr>
          <w:sz w:val="20"/>
        </w:rPr>
        <w:t xml:space="preserve">. The approach introduced in this article will henceforth be referred to as a consequentialist evaluation of security. In moral philosophy the idea that the moral rightness (or wrongness) of an action is attributable to its consequences alone is of course contentious (see also fn. 46). The question that arises is thus, why, in the evaluation of security/ securitisation, focus on consequences as opposed to, for example, rights as deontologists would have it, or indeed virtues, as virtue theorists suggest? Much of the answer to this question already lies in the argument of this article. Thus it is not only this author’s opinion that </w:t>
      </w:r>
      <w:r w:rsidRPr="003653DB">
        <w:rPr>
          <w:u w:val="single"/>
        </w:rPr>
        <w:t>the key to security evaluation lies with its consequences, rather scholars from both the schools discussed above, with their respective positive and negative views of security, themselves already focus on what they take to be the consequences of security</w:t>
      </w:r>
      <w:r w:rsidRPr="003653DB">
        <w:rPr>
          <w:sz w:val="20"/>
        </w:rPr>
        <w:t xml:space="preserve">. That is to say </w:t>
      </w:r>
      <w:r w:rsidRPr="003653DB">
        <w:rPr>
          <w:u w:val="single"/>
        </w:rPr>
        <w:t xml:space="preserve">these </w:t>
      </w:r>
      <w:r w:rsidRPr="00D432BA">
        <w:rPr>
          <w:highlight w:val="cyan"/>
          <w:u w:val="single"/>
        </w:rPr>
        <w:t>scholars</w:t>
      </w:r>
      <w:r w:rsidRPr="003653DB">
        <w:rPr>
          <w:u w:val="single"/>
        </w:rPr>
        <w:t xml:space="preserve"> themselves </w:t>
      </w:r>
      <w:r w:rsidRPr="00D432BA">
        <w:rPr>
          <w:highlight w:val="cyan"/>
          <w:u w:val="single"/>
        </w:rPr>
        <w:t>are consequentialists</w:t>
      </w:r>
      <w:r w:rsidRPr="003653DB">
        <w:rPr>
          <w:sz w:val="20"/>
        </w:rPr>
        <w:t xml:space="preserve">. However, and as this article aims to show, the consequentialism proposed by them is neither very balanced nor, in the long run, particularly helpful, as in both cases, consequentialism is constricted by the nature of their respective theoretical frameworks. Frameworks, whereby one promotes security as emancipation, therefore generating a necessarily positive view of security, whilst the other school’s framework for analysis is void of emancipation altogether, therefore partial to a negative view of security. That </w:t>
      </w:r>
      <w:r w:rsidRPr="003653DB">
        <w:rPr>
          <w:u w:val="single"/>
        </w:rPr>
        <w:t>security is neither always positive nor negative but rather issue dependent</w:t>
      </w:r>
      <w:r w:rsidRPr="003653DB">
        <w:rPr>
          <w:sz w:val="20"/>
        </w:rPr>
        <w:t xml:space="preserve"> is the key hypothesis of this article. If this hypothesis holds true </w:t>
      </w:r>
      <w:r w:rsidRPr="003653DB">
        <w:rPr>
          <w:u w:val="single"/>
        </w:rPr>
        <w:t>we</w:t>
      </w:r>
      <w:r w:rsidRPr="003653DB">
        <w:rPr>
          <w:sz w:val="20"/>
        </w:rPr>
        <w:t xml:space="preserve"> are – as a discipline – much in </w:t>
      </w:r>
      <w:r w:rsidRPr="003653DB">
        <w:rPr>
          <w:u w:val="single"/>
        </w:rPr>
        <w:t>need</w:t>
      </w:r>
      <w:r w:rsidRPr="003653DB">
        <w:rPr>
          <w:sz w:val="20"/>
        </w:rPr>
        <w:t xml:space="preserve"> of </w:t>
      </w:r>
      <w:r w:rsidRPr="003653DB">
        <w:rPr>
          <w:u w:val="single"/>
        </w:rPr>
        <w:t>a more balanced and indeed critical evaluation of security</w:t>
      </w:r>
      <w:r w:rsidRPr="003653DB">
        <w:rPr>
          <w:sz w:val="20"/>
        </w:rPr>
        <w:t xml:space="preserve"> than proposed by either school, a provision of which is the purpose of this article. Given what has been said so far it should have become clear that the herewith proposed </w:t>
      </w:r>
      <w:r w:rsidRPr="00D432BA">
        <w:rPr>
          <w:highlight w:val="cyan"/>
          <w:u w:val="single"/>
        </w:rPr>
        <w:t>consequentialist evaluation of security is</w:t>
      </w:r>
      <w:r w:rsidRPr="003653DB">
        <w:rPr>
          <w:sz w:val="20"/>
        </w:rPr>
        <w:t xml:space="preserve"> also </w:t>
      </w:r>
      <w:r w:rsidRPr="003653DB">
        <w:rPr>
          <w:u w:val="single"/>
        </w:rPr>
        <w:t xml:space="preserve">the </w:t>
      </w:r>
      <w:r w:rsidRPr="00D432BA">
        <w:rPr>
          <w:highlight w:val="cyan"/>
          <w:u w:val="single"/>
        </w:rPr>
        <w:t>key to</w:t>
      </w:r>
      <w:r w:rsidRPr="003653DB">
        <w:rPr>
          <w:sz w:val="20"/>
        </w:rPr>
        <w:t xml:space="preserve"> rendering the above-mentioned ‘normative dilemma of speaking and writing security’ less important, as it </w:t>
      </w:r>
      <w:r w:rsidRPr="00D432BA">
        <w:rPr>
          <w:highlight w:val="cyan"/>
          <w:u w:val="single"/>
        </w:rPr>
        <w:t>enable</w:t>
      </w:r>
      <w:r w:rsidRPr="003653DB">
        <w:rPr>
          <w:sz w:val="20"/>
        </w:rPr>
        <w:t xml:space="preserve">s </w:t>
      </w:r>
      <w:r w:rsidRPr="00D432BA">
        <w:rPr>
          <w:highlight w:val="cyan"/>
          <w:u w:val="single"/>
        </w:rPr>
        <w:t xml:space="preserve">the analyst to </w:t>
      </w:r>
      <w:r w:rsidRPr="00D432BA">
        <w:rPr>
          <w:rFonts w:cs="TimesNRMT-Italic"/>
          <w:i/>
          <w:iCs/>
          <w:highlight w:val="cyan"/>
          <w:u w:val="single"/>
        </w:rPr>
        <w:t xml:space="preserve">critically </w:t>
      </w:r>
      <w:r w:rsidRPr="00D432BA">
        <w:rPr>
          <w:highlight w:val="cyan"/>
          <w:u w:val="single"/>
        </w:rPr>
        <w:t>evaluate his</w:t>
      </w:r>
      <w:r w:rsidRPr="003653DB">
        <w:rPr>
          <w:u w:val="single"/>
        </w:rPr>
        <w:t xml:space="preserve">/her </w:t>
      </w:r>
      <w:r w:rsidRPr="00D432BA">
        <w:rPr>
          <w:highlight w:val="cyan"/>
          <w:u w:val="single"/>
        </w:rPr>
        <w:t>speaking</w:t>
      </w:r>
      <w:r w:rsidRPr="003653DB">
        <w:rPr>
          <w:u w:val="single"/>
        </w:rPr>
        <w:t xml:space="preserve"> and writing security</w:t>
      </w:r>
      <w:r w:rsidRPr="003653DB">
        <w:rPr>
          <w:sz w:val="20"/>
        </w:rPr>
        <w:t xml:space="preserve">, </w:t>
      </w:r>
      <w:r w:rsidRPr="003653DB">
        <w:rPr>
          <w:u w:val="single"/>
        </w:rPr>
        <w:t>rather than</w:t>
      </w:r>
      <w:r w:rsidRPr="003653DB">
        <w:rPr>
          <w:sz w:val="20"/>
        </w:rPr>
        <w:t xml:space="preserve"> his/her </w:t>
      </w:r>
      <w:r w:rsidRPr="003653DB">
        <w:rPr>
          <w:u w:val="single"/>
        </w:rPr>
        <w:t>simply speaking</w:t>
      </w:r>
      <w:r w:rsidRPr="003653DB">
        <w:rPr>
          <w:sz w:val="20"/>
        </w:rPr>
        <w:t xml:space="preserve"> and writing </w:t>
      </w:r>
      <w:r w:rsidRPr="003653DB">
        <w:rPr>
          <w:u w:val="single"/>
        </w:rPr>
        <w:t xml:space="preserve">security. </w:t>
      </w:r>
      <w:r w:rsidRPr="00D432BA">
        <w:rPr>
          <w:highlight w:val="cyan"/>
          <w:u w:val="single"/>
        </w:rPr>
        <w:t>This</w:t>
      </w:r>
      <w:r w:rsidRPr="003653DB">
        <w:rPr>
          <w:sz w:val="20"/>
        </w:rPr>
        <w:t xml:space="preserve"> approach thus </w:t>
      </w:r>
      <w:r w:rsidRPr="00D432BA">
        <w:rPr>
          <w:highlight w:val="cyan"/>
          <w:u w:val="single"/>
        </w:rPr>
        <w:t>enables the</w:t>
      </w:r>
      <w:r w:rsidRPr="003653DB">
        <w:rPr>
          <w:u w:val="single"/>
        </w:rPr>
        <w:t xml:space="preserve"> </w:t>
      </w:r>
      <w:r w:rsidRPr="003653DB">
        <w:rPr>
          <w:sz w:val="20"/>
        </w:rPr>
        <w:t xml:space="preserve">previously solely analytical </w:t>
      </w:r>
      <w:r w:rsidRPr="003653DB">
        <w:rPr>
          <w:u w:val="single"/>
        </w:rPr>
        <w:t xml:space="preserve">securitisation </w:t>
      </w:r>
      <w:r w:rsidRPr="00D432BA">
        <w:rPr>
          <w:highlight w:val="cyan"/>
          <w:u w:val="single"/>
        </w:rPr>
        <w:t>analyst to step into the security equation and</w:t>
      </w:r>
      <w:r w:rsidRPr="003653DB">
        <w:rPr>
          <w:sz w:val="20"/>
        </w:rPr>
        <w:t xml:space="preserve"> on behalf of the actors </w:t>
      </w:r>
      <w:r w:rsidRPr="00D432BA">
        <w:rPr>
          <w:highlight w:val="cyan"/>
          <w:u w:val="single"/>
        </w:rPr>
        <w:t>encourage some securitisations and renounce others, depending on the</w:t>
      </w:r>
      <w:r w:rsidRPr="003653DB">
        <w:rPr>
          <w:u w:val="single"/>
        </w:rPr>
        <w:t xml:space="preserve"> </w:t>
      </w:r>
      <w:r w:rsidRPr="003653DB">
        <w:rPr>
          <w:sz w:val="20"/>
        </w:rPr>
        <w:t xml:space="preserve">moral rightness of the respective securitisation’s </w:t>
      </w:r>
      <w:r w:rsidRPr="00D432BA">
        <w:rPr>
          <w:highlight w:val="cyan"/>
          <w:u w:val="single"/>
        </w:rPr>
        <w:t>consequences</w:t>
      </w:r>
      <w:r w:rsidRPr="003653DB">
        <w:rPr>
          <w:u w:val="single"/>
        </w:rPr>
        <w:t>.</w:t>
      </w:r>
      <w:r w:rsidRPr="003653DB">
        <w:rPr>
          <w:sz w:val="20"/>
        </w:rPr>
        <w:t xml:space="preserve"> It is precisely at this point where the emancipatory nature of the Welsh School’s security studies becomes crucially relevant for a consequentialist evaluation of security, for – under this approach – it is the task of the analyst to fight ignorance (or, put di</w:t>
      </w:r>
      <w:r w:rsidRPr="003653DB">
        <w:rPr>
          <w:rFonts w:cs="TimesNRExpertMT"/>
          <w:sz w:val="20"/>
        </w:rPr>
        <w:t>ff</w:t>
      </w:r>
      <w:r w:rsidRPr="003653DB">
        <w:rPr>
          <w:sz w:val="20"/>
        </w:rPr>
        <w:t xml:space="preserve">erently, false consciousness) on the part of existing and/or potential securitising actors and inform (or better enlighten) them of the best possible actions. But </w:t>
      </w:r>
      <w:r w:rsidRPr="003653DB">
        <w:rPr>
          <w:u w:val="single"/>
        </w:rPr>
        <w:t>how does the analyst know what the best possible actions are</w:t>
      </w:r>
      <w:r w:rsidRPr="003653DB">
        <w:rPr>
          <w:sz w:val="20"/>
        </w:rPr>
        <w:t>? Or, put di</w:t>
      </w:r>
      <w:r w:rsidRPr="003653DB">
        <w:rPr>
          <w:rFonts w:cs="TimesNRExpertMT"/>
          <w:sz w:val="20"/>
        </w:rPr>
        <w:t>ff</w:t>
      </w:r>
      <w:r w:rsidRPr="003653DB">
        <w:rPr>
          <w:sz w:val="20"/>
        </w:rPr>
        <w:t xml:space="preserve">erently, </w:t>
      </w:r>
      <w:r w:rsidRPr="003653DB">
        <w:rPr>
          <w:u w:val="single"/>
        </w:rPr>
        <w:t>with what standards in mind are the consequences to be evaluated</w:t>
      </w:r>
      <w:r w:rsidRPr="003653DB">
        <w:rPr>
          <w:sz w:val="20"/>
        </w:rPr>
        <w:t xml:space="preserve">? Is it enough to problematise securitisation by elites for elites, and make majority consensus the measuring unit behind the principles for positive/negative securitisation? One should think not. </w:t>
      </w:r>
      <w:r w:rsidRPr="003653DB">
        <w:rPr>
          <w:u w:val="single"/>
        </w:rPr>
        <w:t>Although it is useful to assume, that the narrower the interest group behind the securitisation, the more likely it is to be negative</w:t>
      </w:r>
      <w:r w:rsidRPr="003653DB">
        <w:rPr>
          <w:sz w:val="20"/>
        </w:rPr>
        <w:t xml:space="preserve">, this cannot be ascertained as the only general principle. After all, majority consensus does not prevent the </w:t>
      </w:r>
      <w:r w:rsidRPr="003653DB">
        <w:rPr>
          <w:rFonts w:cs="TimesNRMT-Italic"/>
          <w:i/>
          <w:iCs/>
          <w:sz w:val="20"/>
        </w:rPr>
        <w:t>e</w:t>
      </w:r>
      <w:r w:rsidRPr="003653DB">
        <w:rPr>
          <w:rFonts w:cs="TimesNRExpertMT-Italic"/>
          <w:i/>
          <w:iCs/>
          <w:sz w:val="20"/>
        </w:rPr>
        <w:t>ff</w:t>
      </w:r>
      <w:r w:rsidRPr="003653DB">
        <w:rPr>
          <w:rFonts w:cs="TimesNRMT-Italic"/>
          <w:i/>
          <w:iCs/>
          <w:sz w:val="20"/>
        </w:rPr>
        <w:t xml:space="preserve">ective </w:t>
      </w:r>
      <w:r w:rsidRPr="003653DB">
        <w:rPr>
          <w:sz w:val="20"/>
        </w:rPr>
        <w:t xml:space="preserve">securitisation of something that is morally/ethically wrong. But </w:t>
      </w:r>
      <w:r w:rsidRPr="003653DB">
        <w:rPr>
          <w:u w:val="single"/>
        </w:rPr>
        <w:t>how to determine what is morally/ethically right</w:t>
      </w:r>
      <w:r w:rsidRPr="003653DB">
        <w:rPr>
          <w:sz w:val="20"/>
        </w:rPr>
        <w:t xml:space="preserve">? In security studies, </w:t>
      </w:r>
      <w:r w:rsidRPr="003653DB">
        <w:rPr>
          <w:u w:val="single"/>
        </w:rPr>
        <w:t>one way of doing so, is by entering the evaluation of positive/negative</w:t>
      </w:r>
      <w:r w:rsidRPr="003653DB">
        <w:rPr>
          <w:sz w:val="20"/>
        </w:rPr>
        <w:t xml:space="preserve"> through </w:t>
      </w:r>
      <w:r w:rsidRPr="003653DB">
        <w:rPr>
          <w:sz w:val="20"/>
        </w:rPr>
        <w:lastRenderedPageBreak/>
        <w:t>the discourses of security prevalent in the di</w:t>
      </w:r>
      <w:r w:rsidRPr="003653DB">
        <w:rPr>
          <w:rFonts w:cs="TimesNRExpertMT"/>
          <w:sz w:val="20"/>
        </w:rPr>
        <w:t>ff</w:t>
      </w:r>
      <w:r w:rsidRPr="003653DB">
        <w:rPr>
          <w:sz w:val="20"/>
        </w:rPr>
        <w:t xml:space="preserve">erent sectors of security. Here, </w:t>
      </w:r>
      <w:r w:rsidRPr="003653DB">
        <w:rPr>
          <w:u w:val="single"/>
        </w:rPr>
        <w:t>by working out</w:t>
      </w:r>
      <w:r w:rsidRPr="003653DB">
        <w:rPr>
          <w:sz w:val="20"/>
        </w:rPr>
        <w:t xml:space="preserve"> the specific security relations in the competing discourses that make up the individual sector – who or what is the referent object of security, who is the securitising actor and </w:t>
      </w:r>
      <w:r w:rsidRPr="003653DB">
        <w:rPr>
          <w:u w:val="single"/>
        </w:rPr>
        <w:t xml:space="preserve">what is the nature of the threat – it should be possible to determine the most and the least advantageous strategies in addressing </w:t>
      </w:r>
      <w:r w:rsidRPr="003653DB">
        <w:rPr>
          <w:rFonts w:cs="TimesNRMT-Italic"/>
          <w:i/>
          <w:iCs/>
          <w:u w:val="single"/>
        </w:rPr>
        <w:t>insecurity</w:t>
      </w:r>
      <w:r w:rsidRPr="003653DB">
        <w:rPr>
          <w:u w:val="single"/>
        </w:rPr>
        <w:t>; thereby determining which approach to security</w:t>
      </w:r>
      <w:r w:rsidRPr="003653DB">
        <w:rPr>
          <w:sz w:val="20"/>
        </w:rPr>
        <w:t xml:space="preserve"> (in the individual sector) </w:t>
      </w:r>
      <w:r w:rsidRPr="003653DB">
        <w:rPr>
          <w:u w:val="single"/>
        </w:rPr>
        <w:t>is the</w:t>
      </w:r>
      <w:r w:rsidRPr="003653DB">
        <w:rPr>
          <w:sz w:val="20"/>
        </w:rPr>
        <w:t xml:space="preserve"> best (</w:t>
      </w:r>
      <w:r w:rsidRPr="003653DB">
        <w:rPr>
          <w:u w:val="single"/>
        </w:rPr>
        <w:t>most positive</w:t>
      </w:r>
      <w:r w:rsidRPr="003653DB">
        <w:rPr>
          <w:sz w:val="20"/>
        </w:rPr>
        <w:t xml:space="preserve">) all-round – morally, </w:t>
      </w:r>
      <w:r w:rsidRPr="003653DB">
        <w:rPr>
          <w:u w:val="single"/>
        </w:rPr>
        <w:t>ethically, e</w:t>
      </w:r>
      <w:r w:rsidRPr="003653DB">
        <w:rPr>
          <w:rFonts w:cs="TimesNRExpertMT"/>
          <w:u w:val="single"/>
        </w:rPr>
        <w:t>ff</w:t>
      </w:r>
      <w:r w:rsidRPr="003653DB">
        <w:rPr>
          <w:u w:val="single"/>
        </w:rPr>
        <w:t>ective – strategy</w:t>
      </w:r>
      <w:r w:rsidRPr="003653DB">
        <w:rPr>
          <w:sz w:val="20"/>
        </w:rPr>
        <w:t xml:space="preserve">. A </w:t>
      </w:r>
      <w:r w:rsidRPr="003653DB">
        <w:rPr>
          <w:u w:val="single"/>
        </w:rPr>
        <w:t>consequentialist evaluation</w:t>
      </w:r>
      <w:r w:rsidRPr="003653DB">
        <w:rPr>
          <w:sz w:val="20"/>
        </w:rPr>
        <w:t xml:space="preserve"> of </w:t>
      </w:r>
      <w:r w:rsidRPr="003653DB">
        <w:rPr>
          <w:u w:val="single"/>
        </w:rPr>
        <w:t>security thus postulates</w:t>
      </w:r>
      <w:r w:rsidRPr="003653DB">
        <w:rPr>
          <w:sz w:val="20"/>
        </w:rPr>
        <w:t xml:space="preserve"> the </w:t>
      </w:r>
      <w:r w:rsidRPr="003653DB">
        <w:rPr>
          <w:u w:val="single"/>
        </w:rPr>
        <w:t>maximisation of genuine security as</w:t>
      </w:r>
      <w:r w:rsidRPr="003653DB">
        <w:rPr>
          <w:sz w:val="20"/>
        </w:rPr>
        <w:t xml:space="preserve"> its </w:t>
      </w:r>
      <w:r w:rsidRPr="003653DB">
        <w:rPr>
          <w:u w:val="single"/>
        </w:rPr>
        <w:t>overarching</w:t>
      </w:r>
      <w:r w:rsidRPr="003653DB">
        <w:rPr>
          <w:sz w:val="20"/>
        </w:rPr>
        <w:t xml:space="preserve"> value. The invocation of values itself is perfectly legitimate, particularly considering that ‘every moral theory invokes values such that it can make sense to recommend in consequentialist fashion that they be promoted or in non-consequentialist fashion that they be honoured’.</w:t>
      </w:r>
      <w:r w:rsidRPr="003653DB">
        <w:rPr>
          <w:sz w:val="10"/>
          <w:szCs w:val="12"/>
        </w:rPr>
        <w:t xml:space="preserve">49 </w:t>
      </w:r>
    </w:p>
    <w:p w:rsidR="00D91566" w:rsidRDefault="00D91566" w:rsidP="00D91566">
      <w:pPr>
        <w:rPr>
          <w:sz w:val="10"/>
          <w:szCs w:val="12"/>
        </w:rPr>
      </w:pPr>
    </w:p>
    <w:p w:rsidR="00D91566" w:rsidRPr="0034763D" w:rsidRDefault="00D91566" w:rsidP="00D91566">
      <w:pPr>
        <w:pStyle w:val="Heading4"/>
      </w:pPr>
      <w:r>
        <w:t xml:space="preserve">b) The search for new enemies causes their impacts– our internal link is comparatively more probable </w:t>
      </w:r>
    </w:p>
    <w:p w:rsidR="00D91566" w:rsidRPr="008E0426" w:rsidRDefault="00D91566" w:rsidP="00D91566">
      <w:pPr>
        <w:rPr>
          <w:sz w:val="12"/>
          <w:szCs w:val="12"/>
        </w:rPr>
      </w:pPr>
      <w:r w:rsidRPr="008E0426">
        <w:rPr>
          <w:sz w:val="12"/>
          <w:szCs w:val="12"/>
        </w:rPr>
        <w:t xml:space="preserve">Kenneth </w:t>
      </w:r>
      <w:r w:rsidRPr="00965A7D">
        <w:rPr>
          <w:b/>
        </w:rPr>
        <w:t>Reinhard</w:t>
      </w:r>
      <w:r w:rsidRPr="008E0426">
        <w:rPr>
          <w:sz w:val="12"/>
          <w:szCs w:val="12"/>
        </w:rPr>
        <w:t>, Professor of Jewish Studies, UCLA, 20</w:t>
      </w:r>
      <w:r w:rsidRPr="00965A7D">
        <w:rPr>
          <w:b/>
        </w:rPr>
        <w:t>04</w:t>
      </w:r>
      <w:r w:rsidRPr="008E0426">
        <w:rPr>
          <w:sz w:val="12"/>
          <w:szCs w:val="12"/>
        </w:rPr>
        <w:t xml:space="preserve">, UCLA Center for Jewish Studies, “Towards a Political Theology of the Neighbor,” http://www.cjs.ucla.edu/Mellon/Towards_Political_Theology.pdf </w:t>
      </w:r>
    </w:p>
    <w:p w:rsidR="00D91566" w:rsidRPr="008E0426" w:rsidRDefault="00D91566" w:rsidP="00D91566">
      <w:pPr>
        <w:rPr>
          <w:rStyle w:val="StyleBoldUnderline"/>
        </w:rPr>
      </w:pPr>
      <w:r w:rsidRPr="008E0426">
        <w:rPr>
          <w:sz w:val="12"/>
          <w:szCs w:val="12"/>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8E0426">
        <w:rPr>
          <w:rStyle w:val="StyleBoldUnderline"/>
          <w:highlight w:val="yellow"/>
        </w:rPr>
        <w:t xml:space="preserve">A world not anchored by </w:t>
      </w:r>
      <w:r w:rsidRPr="008E0426">
        <w:rPr>
          <w:rStyle w:val="StyleBoldUnderline"/>
        </w:rPr>
        <w:t>the</w:t>
      </w:r>
      <w:r w:rsidRPr="008E0426">
        <w:rPr>
          <w:rStyle w:val="StyleBoldUnderline"/>
          <w:highlight w:val="yellow"/>
        </w:rPr>
        <w:t xml:space="preserve"> “us” </w:t>
      </w:r>
      <w:r w:rsidRPr="008E0426">
        <w:rPr>
          <w:rStyle w:val="StyleBoldUnderline"/>
        </w:rPr>
        <w:t>and</w:t>
      </w:r>
      <w:r w:rsidRPr="008E0426">
        <w:rPr>
          <w:rStyle w:val="StyleBoldUnderline"/>
          <w:highlight w:val="yellow"/>
        </w:rPr>
        <w:t xml:space="preserve"> “them” binaris</w:t>
      </w:r>
      <w:r w:rsidRPr="00984061">
        <w:rPr>
          <w:rStyle w:val="StyleBoldUnderline"/>
        </w:rPr>
        <w:t>ms</w:t>
      </w:r>
      <w:r w:rsidRPr="008E0426">
        <w:rPr>
          <w:rStyle w:val="StyleBoldUnderline"/>
        </w:rPr>
        <w:t xml:space="preserve"> that flourished as recently as the Cold War </w:t>
      </w:r>
      <w:r w:rsidRPr="008E0426">
        <w:rPr>
          <w:rStyle w:val="StyleBoldUnderline"/>
          <w:highlight w:val="yellow"/>
        </w:rPr>
        <w:t>is</w:t>
      </w:r>
      <w:r w:rsidRPr="008E0426">
        <w:rPr>
          <w:rStyle w:val="StyleBoldUnderline"/>
        </w:rPr>
        <w:t xml:space="preserve"> one </w:t>
      </w:r>
      <w:r w:rsidRPr="008E0426">
        <w:rPr>
          <w:rStyle w:val="StyleBoldUnderline"/>
          <w:highlight w:val="yellow"/>
        </w:rPr>
        <w:t xml:space="preserve">subject to </w:t>
      </w:r>
      <w:r w:rsidRPr="008E0426">
        <w:rPr>
          <w:rStyle w:val="StyleBoldUnderline"/>
        </w:rPr>
        <w:t xml:space="preserve">radical </w:t>
      </w:r>
      <w:r w:rsidRPr="008E0426">
        <w:rPr>
          <w:rStyle w:val="StyleBoldUnderline"/>
          <w:highlight w:val="yellow"/>
        </w:rPr>
        <w:t>instability</w:t>
      </w:r>
      <w:r w:rsidRPr="008E0426">
        <w:rPr>
          <w:rStyle w:val="StyleBoldUnderline"/>
        </w:rPr>
        <w:t>,</w:t>
      </w:r>
      <w:r w:rsidRPr="008E0426">
        <w:rPr>
          <w:sz w:val="12"/>
          <w:szCs w:val="12"/>
        </w:rPr>
        <w:t xml:space="preserve"> both subjectively and politically, as Jacques Derrida p</w:t>
      </w:r>
      <w:r w:rsidRPr="00984061">
        <w:rPr>
          <w:sz w:val="12"/>
          <w:szCs w:val="12"/>
        </w:rPr>
        <w:t>oi</w:t>
      </w:r>
      <w:r w:rsidRPr="008E0426">
        <w:rPr>
          <w:sz w:val="12"/>
          <w:szCs w:val="12"/>
        </w:rPr>
        <w:t xml:space="preserve">nts out in The Politics of Friendship: </w:t>
      </w:r>
      <w:r w:rsidRPr="008E0426">
        <w:rPr>
          <w:rStyle w:val="StyleBoldUnderline"/>
        </w:rPr>
        <w:t xml:space="preserve">The effects of this destruction would be countless: </w:t>
      </w:r>
      <w:r w:rsidRPr="008E0426">
        <w:rPr>
          <w:rStyle w:val="StyleBoldUnderline"/>
          <w:highlight w:val="yellow"/>
        </w:rPr>
        <w:t>the ‘subject’</w:t>
      </w:r>
      <w:r w:rsidRPr="008E0426">
        <w:rPr>
          <w:rStyle w:val="StyleBoldUnderline"/>
        </w:rPr>
        <w:t xml:space="preserve"> in question </w:t>
      </w:r>
      <w:r w:rsidRPr="008E0426">
        <w:rPr>
          <w:rStyle w:val="StyleBoldUnderline"/>
          <w:highlight w:val="yellow"/>
        </w:rPr>
        <w:t xml:space="preserve">would </w:t>
      </w:r>
      <w:r w:rsidRPr="008E0426">
        <w:rPr>
          <w:rStyle w:val="StyleBoldUnderline"/>
        </w:rPr>
        <w:t xml:space="preserve">be </w:t>
      </w:r>
      <w:r w:rsidRPr="008E0426">
        <w:rPr>
          <w:rStyle w:val="StyleBoldUnderline"/>
          <w:highlight w:val="yellow"/>
        </w:rPr>
        <w:t>look</w:t>
      </w:r>
      <w:r w:rsidRPr="008E0426">
        <w:rPr>
          <w:rStyle w:val="StyleBoldUnderline"/>
        </w:rPr>
        <w:t>ing</w:t>
      </w:r>
      <w:r w:rsidRPr="008E0426">
        <w:rPr>
          <w:rStyle w:val="StyleBoldUnderline"/>
          <w:highlight w:val="yellow"/>
        </w:rPr>
        <w:t xml:space="preserve"> for new</w:t>
      </w:r>
      <w:r w:rsidRPr="008E0426">
        <w:rPr>
          <w:rStyle w:val="StyleBoldUnderline"/>
        </w:rPr>
        <w:t xml:space="preserve"> reconstitutive </w:t>
      </w:r>
      <w:r w:rsidRPr="008E0426">
        <w:rPr>
          <w:rStyle w:val="StyleBoldUnderline"/>
          <w:highlight w:val="yellow"/>
        </w:rPr>
        <w:t>enmities</w:t>
      </w:r>
      <w:r w:rsidRPr="008E0426">
        <w:rPr>
          <w:rStyle w:val="StyleBoldUnderline"/>
        </w:rPr>
        <w:t xml:space="preserve">; it would </w:t>
      </w:r>
      <w:r w:rsidRPr="008E0426">
        <w:rPr>
          <w:rStyle w:val="StyleBoldUnderline"/>
          <w:highlight w:val="yellow"/>
        </w:rPr>
        <w:t xml:space="preserve">multiply ‘little wars’ </w:t>
      </w:r>
      <w:r w:rsidRPr="008E0426">
        <w:rPr>
          <w:rStyle w:val="StyleBoldUnderline"/>
        </w:rPr>
        <w:t xml:space="preserve">between nation states; it would </w:t>
      </w:r>
      <w:r w:rsidRPr="008E0426">
        <w:rPr>
          <w:rStyle w:val="StyleBoldUnderline"/>
          <w:highlight w:val="yellow"/>
        </w:rPr>
        <w:t xml:space="preserve">sustain </w:t>
      </w:r>
      <w:r w:rsidRPr="008E0426">
        <w:rPr>
          <w:rStyle w:val="StyleBoldUnderline"/>
        </w:rPr>
        <w:t xml:space="preserve">at any price so-called ethnic or </w:t>
      </w:r>
      <w:r w:rsidRPr="008E0426">
        <w:rPr>
          <w:rStyle w:val="StyleBoldUnderline"/>
          <w:highlight w:val="yellow"/>
        </w:rPr>
        <w:t xml:space="preserve">genocidal struggles; it would </w:t>
      </w:r>
      <w:r w:rsidRPr="008E0426">
        <w:rPr>
          <w:rStyle w:val="StyleBoldUnderline"/>
        </w:rPr>
        <w:t>seek</w:t>
      </w:r>
      <w:r w:rsidRPr="008E0426">
        <w:rPr>
          <w:sz w:val="12"/>
          <w:szCs w:val="12"/>
        </w:rPr>
        <w:t xml:space="preserve"> to pose itself, to find </w:t>
      </w:r>
      <w:r w:rsidRPr="008E0426">
        <w:rPr>
          <w:highlight w:val="yellow"/>
          <w:u w:val="single"/>
        </w:rPr>
        <w:t>repose</w:t>
      </w:r>
      <w:r w:rsidRPr="008E0426">
        <w:rPr>
          <w:sz w:val="12"/>
          <w:szCs w:val="12"/>
        </w:rPr>
        <w:t xml:space="preserve">, through opposing still </w:t>
      </w:r>
      <w:r w:rsidRPr="008E0426">
        <w:rPr>
          <w:highlight w:val="yellow"/>
          <w:u w:val="single"/>
        </w:rPr>
        <w:t>identifiable adversaries</w:t>
      </w:r>
      <w:r w:rsidRPr="008E0426">
        <w:rPr>
          <w:sz w:val="12"/>
          <w:szCs w:val="12"/>
        </w:rPr>
        <w:t xml:space="preserve"> – China, Islam</w:t>
      </w:r>
      <w:r w:rsidRPr="008E0426">
        <w:rPr>
          <w:rStyle w:val="StyleBoldUnderline"/>
        </w:rPr>
        <w:t>? Enemies without which … it would lose its political being</w:t>
      </w:r>
      <w:r w:rsidRPr="008E0426">
        <w:rPr>
          <w:sz w:val="12"/>
          <w:szCs w:val="12"/>
        </w:rPr>
        <w:t xml:space="preserve"> … without an enemy, and therefore without friends, where does one then find oneself, qua a self? (PF 77) If one accepts Schmitt’s account of the political</w:t>
      </w:r>
      <w:r w:rsidRPr="008E0426">
        <w:rPr>
          <w:rStyle w:val="StyleBoldUnderline"/>
        </w:rPr>
        <w:t xml:space="preserve">, </w:t>
      </w:r>
      <w:r w:rsidRPr="008E0426">
        <w:rPr>
          <w:rStyle w:val="StyleBoldUnderline"/>
          <w:highlight w:val="yellow"/>
        </w:rPr>
        <w:t>the disappearance of the enemy results in</w:t>
      </w:r>
      <w:r w:rsidRPr="008E0426">
        <w:rPr>
          <w:rStyle w:val="StyleBoldUnderline"/>
        </w:rPr>
        <w:t xml:space="preserve"> something like </w:t>
      </w:r>
      <w:r w:rsidRPr="008E0426">
        <w:rPr>
          <w:rStyle w:val="StyleBoldUnderline"/>
          <w:highlight w:val="yellow"/>
        </w:rPr>
        <w:t>global psychosis</w:t>
      </w:r>
      <w:r w:rsidRPr="008E0426">
        <w:rPr>
          <w:rStyle w:val="StyleBoldUnderline"/>
        </w:rPr>
        <w:t xml:space="preserve">: since the mirroring relationship between </w:t>
      </w:r>
      <w:r w:rsidRPr="008E0426">
        <w:rPr>
          <w:rStyle w:val="StyleBoldUnderline"/>
          <w:highlight w:val="yellow"/>
        </w:rPr>
        <w:t xml:space="preserve">Us and Them provides </w:t>
      </w:r>
      <w:r w:rsidRPr="008E0426">
        <w:rPr>
          <w:rStyle w:val="StyleBoldUnderline"/>
        </w:rPr>
        <w:t xml:space="preserve">a form of </w:t>
      </w:r>
      <w:r w:rsidRPr="008E0426">
        <w:rPr>
          <w:rStyle w:val="StyleBoldUnderline"/>
          <w:highlight w:val="yellow"/>
        </w:rPr>
        <w:t xml:space="preserve">stability, </w:t>
      </w:r>
      <w:r w:rsidRPr="008E0426">
        <w:rPr>
          <w:rStyle w:val="StyleBoldUnderline"/>
        </w:rPr>
        <w:t xml:space="preserve">albeit one based on projective identifications and repudiations, </w:t>
      </w:r>
      <w:r w:rsidRPr="008E0426">
        <w:rPr>
          <w:rStyle w:val="StyleBoldUnderline"/>
          <w:highlight w:val="yellow"/>
        </w:rPr>
        <w:t>the loss of the enemy</w:t>
      </w:r>
      <w:r w:rsidRPr="008E0426">
        <w:rPr>
          <w:rStyle w:val="StyleBoldUnderline"/>
        </w:rPr>
        <w:t xml:space="preserve"> threatens to destro</w:t>
      </w:r>
      <w:r w:rsidRPr="008E0426">
        <w:rPr>
          <w:sz w:val="12"/>
          <w:szCs w:val="12"/>
        </w:rPr>
        <w:t xml:space="preserve">y what Lacan calls </w:t>
      </w:r>
      <w:r w:rsidRPr="008E0426">
        <w:rPr>
          <w:rStyle w:val="StyleBoldUnderline"/>
        </w:rPr>
        <w:t>the “imaginary tripod</w:t>
      </w:r>
      <w:r w:rsidRPr="008E0426">
        <w:rPr>
          <w:sz w:val="12"/>
          <w:szCs w:val="12"/>
        </w:rPr>
        <w:t xml:space="preserve">” that props up the psychotic with a sort of pseudo-subjectivity, </w:t>
      </w:r>
      <w:r w:rsidRPr="008E0426">
        <w:rPr>
          <w:rStyle w:val="StyleBoldUnderline"/>
        </w:rPr>
        <w:t>until</w:t>
      </w:r>
      <w:r w:rsidRPr="008E0426">
        <w:rPr>
          <w:sz w:val="12"/>
          <w:szCs w:val="12"/>
        </w:rPr>
        <w:t xml:space="preserve"> </w:t>
      </w:r>
      <w:r w:rsidRPr="008E0426">
        <w:rPr>
          <w:rStyle w:val="StyleBoldUnderline"/>
        </w:rPr>
        <w:t xml:space="preserve">something </w:t>
      </w:r>
      <w:r w:rsidRPr="008E0426">
        <w:rPr>
          <w:rStyle w:val="StyleBoldUnderline"/>
          <w:highlight w:val="yellow"/>
        </w:rPr>
        <w:t>causes</w:t>
      </w:r>
      <w:r w:rsidRPr="008E0426">
        <w:rPr>
          <w:rStyle w:val="StyleBoldUnderline"/>
        </w:rPr>
        <w:t xml:space="preserve"> it to collapse, resulting in full-blown delusions, hallucinations, and </w:t>
      </w:r>
      <w:r w:rsidRPr="008E0426">
        <w:rPr>
          <w:rStyle w:val="StyleBoldUnderline"/>
          <w:highlight w:val="yellow"/>
        </w:rPr>
        <w:t>paranoia.</w:t>
      </w:r>
      <w:r w:rsidRPr="008E0426">
        <w:rPr>
          <w:rStyle w:val="StyleBoldUnderline"/>
        </w:rPr>
        <w:t xml:space="preserve"> Hence, for Schmitt, </w:t>
      </w:r>
      <w:r w:rsidRPr="008E0426">
        <w:rPr>
          <w:rStyle w:val="StyleBoldUnderline"/>
          <w:highlight w:val="yellow"/>
        </w:rPr>
        <w:t>a world without enemies is</w:t>
      </w:r>
      <w:r w:rsidRPr="008E0426">
        <w:rPr>
          <w:rStyle w:val="StyleBoldUnderline"/>
        </w:rPr>
        <w:t xml:space="preserve"> much </w:t>
      </w:r>
      <w:r w:rsidRPr="008E0426">
        <w:rPr>
          <w:rStyle w:val="StyleBoldUnderline"/>
          <w:highlight w:val="yellow"/>
        </w:rPr>
        <w:t>more dangerous than one</w:t>
      </w:r>
      <w:r w:rsidRPr="008E0426">
        <w:rPr>
          <w:rStyle w:val="StyleBoldUnderline"/>
        </w:rPr>
        <w:t xml:space="preserve"> where one is </w:t>
      </w:r>
      <w:r w:rsidRPr="008E0426">
        <w:rPr>
          <w:rStyle w:val="StyleBoldUnderline"/>
          <w:highlight w:val="yellow"/>
        </w:rPr>
        <w:t>surrounded by enemies</w:t>
      </w:r>
      <w:r w:rsidRPr="008E0426">
        <w:rPr>
          <w:rStyle w:val="StyleBoldUnderline"/>
        </w:rPr>
        <w:t xml:space="preserve">; as Derrida writes, the </w:t>
      </w:r>
      <w:r w:rsidRPr="008E0426">
        <w:rPr>
          <w:rStyle w:val="StyleBoldUnderline"/>
          <w:highlight w:val="yellow"/>
        </w:rPr>
        <w:t xml:space="preserve">disappearance </w:t>
      </w:r>
      <w:r w:rsidRPr="008E0426">
        <w:rPr>
          <w:rStyle w:val="StyleBoldUnderline"/>
        </w:rPr>
        <w:t>of the enemy</w:t>
      </w:r>
      <w:r w:rsidRPr="008E0426">
        <w:rPr>
          <w:rStyle w:val="StyleBoldUnderline"/>
          <w:highlight w:val="yellow"/>
        </w:rPr>
        <w:t xml:space="preserve"> opens the door for </w:t>
      </w:r>
      <w:r w:rsidRPr="008E0426">
        <w:rPr>
          <w:rStyle w:val="StyleBoldUnderline"/>
        </w:rPr>
        <w:t>“an</w:t>
      </w:r>
      <w:r w:rsidRPr="008E0426">
        <w:rPr>
          <w:rStyle w:val="StyleBoldUnderline"/>
          <w:highlight w:val="yellow"/>
        </w:rPr>
        <w:t xml:space="preserve"> unheard-of violence</w:t>
      </w:r>
      <w:r w:rsidRPr="008E0426">
        <w:rPr>
          <w:rStyle w:val="StyleBoldUnderline"/>
        </w:rPr>
        <w:t xml:space="preserve">, the evil of a malice </w:t>
      </w:r>
      <w:r w:rsidRPr="008E0426">
        <w:rPr>
          <w:rStyle w:val="StyleBoldUnderline"/>
          <w:highlight w:val="yellow"/>
        </w:rPr>
        <w:t>knowing neither measure nor ground</w:t>
      </w:r>
      <w:r w:rsidRPr="008E0426">
        <w:rPr>
          <w:rStyle w:val="StyleBoldUnderline"/>
        </w:rPr>
        <w:t>, an unleashing incommensurable in its unprecedented – therefore monstrous –forms; a violence in the face of which what is called hostility, war, conflict, enmity, cruelty, even hatred, would regain reassuring and ultimately appeasing contours, because they would be identifiable” (PF 83).</w:t>
      </w:r>
    </w:p>
    <w:p w:rsidR="00D91566" w:rsidRDefault="00D91566" w:rsidP="00D91566">
      <w:pPr>
        <w:rPr>
          <w:b/>
        </w:rPr>
      </w:pPr>
    </w:p>
    <w:p w:rsidR="00D91566" w:rsidRPr="00965A7D" w:rsidRDefault="00D91566" w:rsidP="00D91566">
      <w:pPr>
        <w:pStyle w:val="Heading4"/>
      </w:pPr>
      <w:r w:rsidRPr="00965A7D">
        <w:t>The Alternative recognizes that it is impossible to achieve perfection but that there are other ways of living that can be fulfilling and peaceful without global liberalism. It is the best way to bracket violence.</w:t>
      </w:r>
    </w:p>
    <w:p w:rsidR="00D91566" w:rsidRPr="00965A7D" w:rsidRDefault="00D91566" w:rsidP="00D91566">
      <w:pPr>
        <w:rPr>
          <w:rFonts w:asciiTheme="minorHAnsi" w:hAnsiTheme="minorHAnsi"/>
        </w:rPr>
      </w:pPr>
      <w:r w:rsidRPr="00965A7D">
        <w:rPr>
          <w:b/>
        </w:rPr>
        <w:t xml:space="preserve">Thorup 06, </w:t>
      </w:r>
      <w:r w:rsidRPr="00965A7D">
        <w:rPr>
          <w:rFonts w:asciiTheme="minorHAnsi" w:hAnsiTheme="minorHAnsi"/>
        </w:rPr>
        <w:t xml:space="preserve">Mikkel Thorup, lecturer and researcher at the Institute of Philosophy and History of Ideas at the University of Aarhus in Denmark, In Defense of Enmity – Critiques of Liberal Globalism, Ph.D. Dissertation, January 2006, </w:t>
      </w:r>
      <w:hyperlink r:id="rId15" w:history="1">
        <w:r w:rsidRPr="00965A7D">
          <w:rPr>
            <w:rStyle w:val="Hyperlink"/>
            <w:rFonts w:asciiTheme="minorHAnsi" w:hAnsiTheme="minorHAnsi"/>
          </w:rPr>
          <w:t>http://rudar.ruc.dk/bitstream/1800/2068/1/In_defence_of_enmity_-_pdf.pdf//MC</w:t>
        </w:r>
      </w:hyperlink>
    </w:p>
    <w:p w:rsidR="00D91566" w:rsidRPr="00965A7D" w:rsidRDefault="00D91566" w:rsidP="00D91566">
      <w:pPr>
        <w:pStyle w:val="Cards"/>
        <w:ind w:left="0" w:right="45"/>
        <w:rPr>
          <w:rFonts w:asciiTheme="minorHAnsi" w:hAnsiTheme="minorHAnsi"/>
        </w:rPr>
      </w:pPr>
      <w:r w:rsidRPr="00965A7D">
        <w:rPr>
          <w:rFonts w:asciiTheme="minorHAnsi" w:hAnsiTheme="minorHAnsi"/>
          <w:lang w:val="en-US" w:eastAsia="en-US"/>
        </w:rPr>
        <w:t xml:space="preserve">This is what we've been trying to show, using enmity as a central category, and taking political enmity as our point of departure. Not because </w:t>
      </w:r>
      <w:r w:rsidRPr="00965A7D">
        <w:rPr>
          <w:rStyle w:val="StyleBoldUnderline"/>
          <w:rFonts w:asciiTheme="minorHAnsi" w:hAnsiTheme="minorHAnsi"/>
          <w:szCs w:val="22"/>
        </w:rPr>
        <w:t xml:space="preserve">political </w:t>
      </w:r>
      <w:r w:rsidRPr="00965A7D">
        <w:rPr>
          <w:rStyle w:val="StyleBoldUnderline"/>
          <w:rFonts w:asciiTheme="minorHAnsi" w:hAnsiTheme="minorHAnsi"/>
          <w:szCs w:val="22"/>
          <w:highlight w:val="cyan"/>
        </w:rPr>
        <w:t>enmity</w:t>
      </w:r>
      <w:r w:rsidRPr="00965A7D">
        <w:rPr>
          <w:rFonts w:asciiTheme="minorHAnsi" w:hAnsiTheme="minorHAnsi"/>
          <w:lang w:val="en-US" w:eastAsia="en-US"/>
        </w:rPr>
        <w:t xml:space="preserve"> is inherently benign, far from it. It </w:t>
      </w:r>
      <w:r w:rsidRPr="00965A7D">
        <w:rPr>
          <w:rStyle w:val="StyleBoldUnderline"/>
          <w:rFonts w:asciiTheme="minorHAnsi" w:hAnsiTheme="minorHAnsi"/>
          <w:szCs w:val="22"/>
          <w:highlight w:val="cyan"/>
        </w:rPr>
        <w:t>comes with problems of its own</w:t>
      </w:r>
      <w:r w:rsidRPr="00965A7D">
        <w:rPr>
          <w:rFonts w:asciiTheme="minorHAnsi" w:hAnsiTheme="minorHAnsi"/>
          <w:lang w:val="en-US" w:eastAsia="en-US"/>
        </w:rPr>
        <w:t xml:space="preserve">, which liberal globalism is set on this earth to emphasize and criticize. The use of political enmity here is, so to speak, not political but scientific. Political enmity is a theoretical, not a real-historical, concept. It is </w:t>
      </w:r>
      <w:r w:rsidRPr="00965A7D">
        <w:rPr>
          <w:rStyle w:val="StyleBoldUnderline"/>
          <w:rFonts w:asciiTheme="minorHAnsi" w:hAnsiTheme="minorHAnsi"/>
          <w:szCs w:val="22"/>
        </w:rPr>
        <w:t>implied in the logic of diplomacy, classical international law and regularized warfare and it has some relevance in actual events on the battleground</w:t>
      </w:r>
      <w:r w:rsidRPr="00965A7D">
        <w:rPr>
          <w:rFonts w:asciiTheme="minorHAnsi" w:hAnsiTheme="minorHAnsi"/>
          <w:lang w:val="en-US" w:eastAsia="en-US"/>
        </w:rPr>
        <w:t xml:space="preserve">, at least before industrialized warfare. But, this has been no exercise in nostalgia for a lost warrior ethics. Theoretically, we have to presuppose the political enmity, no matter how much it in actual practice has been contaminated by the other forms of enmity. </w:t>
      </w:r>
      <w:r w:rsidRPr="00965A7D">
        <w:rPr>
          <w:rStyle w:val="StyleBoldUnderline"/>
          <w:rFonts w:asciiTheme="minorHAnsi" w:hAnsiTheme="minorHAnsi"/>
          <w:szCs w:val="22"/>
        </w:rPr>
        <w:t xml:space="preserve">Politically, </w:t>
      </w:r>
      <w:r w:rsidRPr="00965A7D">
        <w:rPr>
          <w:rStyle w:val="StyleBoldUnderline"/>
          <w:rFonts w:asciiTheme="minorHAnsi" w:hAnsiTheme="minorHAnsi"/>
          <w:szCs w:val="22"/>
          <w:highlight w:val="cyan"/>
        </w:rPr>
        <w:t>it serves as a critical corrective</w:t>
      </w:r>
      <w:r w:rsidRPr="00965A7D">
        <w:rPr>
          <w:rStyle w:val="StyleBoldUnderline"/>
          <w:rFonts w:asciiTheme="minorHAnsi" w:hAnsiTheme="minorHAnsi"/>
          <w:szCs w:val="22"/>
        </w:rPr>
        <w:t xml:space="preserve"> and</w:t>
      </w:r>
      <w:r w:rsidRPr="00965A7D">
        <w:rPr>
          <w:rFonts w:asciiTheme="minorHAnsi" w:hAnsiTheme="minorHAnsi"/>
          <w:lang w:val="en-US" w:eastAsia="en-US"/>
        </w:rPr>
        <w:t xml:space="preserve">, perhaps, as a minimal utopia (as one of my fellow PhD-students called it); </w:t>
      </w:r>
      <w:r w:rsidRPr="00965A7D">
        <w:rPr>
          <w:rStyle w:val="StyleBoldUnderline"/>
          <w:rFonts w:asciiTheme="minorHAnsi" w:hAnsiTheme="minorHAnsi"/>
          <w:szCs w:val="22"/>
        </w:rPr>
        <w:t>the best to hope for</w:t>
      </w:r>
      <w:r w:rsidRPr="00965A7D">
        <w:rPr>
          <w:rFonts w:asciiTheme="minorHAnsi" w:hAnsiTheme="minorHAnsi"/>
          <w:lang w:val="en-US" w:eastAsia="en-US"/>
        </w:rPr>
        <w:t xml:space="preserve">. Instead of the current liberal monopolization of legitimacy, </w:t>
      </w:r>
      <w:r w:rsidRPr="00965A7D">
        <w:rPr>
          <w:rStyle w:val="StyleBoldUnderline"/>
          <w:rFonts w:asciiTheme="minorHAnsi" w:hAnsiTheme="minorHAnsi"/>
          <w:szCs w:val="22"/>
          <w:highlight w:val="cyan"/>
        </w:rPr>
        <w:t>we should perhaps learn to recognize "legitimate non-democratic regimes that</w:t>
      </w:r>
      <w:r w:rsidRPr="00965A7D">
        <w:rPr>
          <w:rStyle w:val="StyleBoldUnderline"/>
          <w:rFonts w:asciiTheme="minorHAnsi" w:hAnsiTheme="minorHAnsi"/>
          <w:szCs w:val="22"/>
        </w:rPr>
        <w:t xml:space="preserve"> have the authority to </w:t>
      </w:r>
      <w:r w:rsidRPr="00965A7D">
        <w:rPr>
          <w:rStyle w:val="StyleBoldUnderline"/>
          <w:rFonts w:asciiTheme="minorHAnsi" w:hAnsiTheme="minorHAnsi"/>
          <w:szCs w:val="22"/>
          <w:highlight w:val="cyan"/>
        </w:rPr>
        <w:lastRenderedPageBreak/>
        <w:t>contain tensions but</w:t>
      </w:r>
      <w:r w:rsidRPr="00965A7D">
        <w:rPr>
          <w:rStyle w:val="StyleBoldUnderline"/>
          <w:rFonts w:asciiTheme="minorHAnsi" w:hAnsiTheme="minorHAnsi"/>
          <w:szCs w:val="22"/>
        </w:rPr>
        <w:t xml:space="preserve"> can </w:t>
      </w:r>
      <w:r w:rsidRPr="00965A7D">
        <w:rPr>
          <w:rStyle w:val="StyleBoldUnderline"/>
          <w:rFonts w:asciiTheme="minorHAnsi" w:hAnsiTheme="minorHAnsi"/>
          <w:szCs w:val="22"/>
          <w:highlight w:val="cyan"/>
        </w:rPr>
        <w:t>also respect a minimum of</w:t>
      </w:r>
      <w:r w:rsidRPr="00965A7D">
        <w:rPr>
          <w:rStyle w:val="StyleBoldUnderline"/>
          <w:rFonts w:asciiTheme="minorHAnsi" w:hAnsiTheme="minorHAnsi"/>
          <w:szCs w:val="22"/>
        </w:rPr>
        <w:t xml:space="preserve"> social and political </w:t>
      </w:r>
      <w:r w:rsidRPr="00965A7D">
        <w:rPr>
          <w:rStyle w:val="StyleBoldUnderline"/>
          <w:rFonts w:asciiTheme="minorHAnsi" w:hAnsiTheme="minorHAnsi"/>
          <w:szCs w:val="22"/>
          <w:highlight w:val="cyan"/>
        </w:rPr>
        <w:t>rights</w:t>
      </w:r>
      <w:r w:rsidRPr="00965A7D">
        <w:rPr>
          <w:rFonts w:asciiTheme="minorHAnsi" w:hAnsiTheme="minorHAnsi"/>
          <w:lang w:val="en-US" w:eastAsia="en-US"/>
        </w:rPr>
        <w:t xml:space="preserve">" (Hirst 2002: 8). </w:t>
      </w:r>
      <w:r w:rsidRPr="00965A7D">
        <w:rPr>
          <w:rStyle w:val="StyleBoldUnderline"/>
          <w:rFonts w:asciiTheme="minorHAnsi" w:hAnsiTheme="minorHAnsi"/>
          <w:szCs w:val="22"/>
        </w:rPr>
        <w:t>Postmodern state or chaos and war are not the exclusive options of a global era. Most nonliberal regimes do not engage in continuous war-making; they do not sponsor terrorism or engage in constant repression</w:t>
      </w:r>
      <w:r w:rsidRPr="00965A7D">
        <w:rPr>
          <w:rFonts w:asciiTheme="minorHAnsi" w:hAnsiTheme="minorHAnsi"/>
          <w:lang w:val="en-US" w:eastAsia="en-US"/>
        </w:rPr>
        <w:t>. Most people, even in non-liberal regimes, do live good lives. l in an interview conducted by myself and Frank Beck Lassen, John Gray said: "</w:t>
      </w:r>
      <w:r w:rsidRPr="00965A7D">
        <w:rPr>
          <w:rStyle w:val="StyleBoldUnderline"/>
          <w:rFonts w:asciiTheme="minorHAnsi" w:hAnsiTheme="minorHAnsi"/>
          <w:szCs w:val="22"/>
          <w:highlight w:val="cyan"/>
        </w:rPr>
        <w:t>People can live peaceful, productive, creative lives without a global liberal society</w:t>
      </w:r>
      <w:r w:rsidRPr="00965A7D">
        <w:rPr>
          <w:rFonts w:asciiTheme="minorHAnsi" w:hAnsiTheme="minorHAnsi"/>
          <w:lang w:val="en-US" w:eastAsia="en-US"/>
        </w:rPr>
        <w:t xml:space="preserve">" (Thorup &amp; Lassen 2005: 12). </w:t>
      </w:r>
      <w:r w:rsidRPr="00965A7D">
        <w:rPr>
          <w:rStyle w:val="StyleBoldUnderline"/>
          <w:rFonts w:asciiTheme="minorHAnsi" w:hAnsiTheme="minorHAnsi"/>
          <w:szCs w:val="22"/>
        </w:rPr>
        <w:t>This is the truth, which liberalism refuses to see</w:t>
      </w:r>
      <w:r w:rsidRPr="00965A7D">
        <w:rPr>
          <w:rFonts w:asciiTheme="minorHAnsi" w:hAnsiTheme="minorHAnsi"/>
          <w:lang w:val="en-US" w:eastAsia="en-US"/>
        </w:rPr>
        <w:t>. Paul Hirst (2002: 8) insists: "</w:t>
      </w:r>
      <w:r w:rsidRPr="00965A7D">
        <w:rPr>
          <w:rStyle w:val="StyleBoldUnderline"/>
          <w:rFonts w:asciiTheme="minorHAnsi" w:hAnsiTheme="minorHAnsi"/>
          <w:szCs w:val="22"/>
        </w:rPr>
        <w:t>It is what regimes do that matters" and in this, liberal democracies may have less reason to claim moral superiority. Just as there is no necessary connection between liberalism and democracy, there is none between liberalism and pacifism</w:t>
      </w:r>
      <w:r w:rsidRPr="00965A7D">
        <w:rPr>
          <w:rFonts w:asciiTheme="minorHAnsi" w:hAnsiTheme="minorHAnsi"/>
          <w:lang w:val="en-US" w:eastAsia="en-US"/>
        </w:rPr>
        <w:t xml:space="preserve">. This is the illusion of liberalism, radicalized by liberal globalism. And it's the illusion we're attempting to undermine by insisting on the political nature of post-political liberalism. </w:t>
      </w:r>
      <w:r w:rsidRPr="00965A7D">
        <w:rPr>
          <w:rStyle w:val="StyleBoldUnderline"/>
          <w:rFonts w:asciiTheme="minorHAnsi" w:hAnsiTheme="minorHAnsi"/>
          <w:szCs w:val="22"/>
          <w:highlight w:val="cyan"/>
        </w:rPr>
        <w:t>Politics as conflict is not inherently despotic or violent</w:t>
      </w:r>
      <w:r w:rsidRPr="00965A7D">
        <w:rPr>
          <w:rStyle w:val="StyleBoldUnderline"/>
          <w:rFonts w:asciiTheme="minorHAnsi" w:hAnsiTheme="minorHAnsi"/>
          <w:szCs w:val="22"/>
        </w:rPr>
        <w:t xml:space="preserve">. </w:t>
      </w:r>
      <w:r w:rsidRPr="00965A7D">
        <w:rPr>
          <w:rStyle w:val="StyleBoldUnderline"/>
          <w:rFonts w:asciiTheme="minorHAnsi" w:hAnsiTheme="minorHAnsi"/>
          <w:szCs w:val="22"/>
          <w:highlight w:val="cyan"/>
        </w:rPr>
        <w:t>That is</w:t>
      </w:r>
      <w:r w:rsidRPr="00965A7D">
        <w:rPr>
          <w:rStyle w:val="StyleBoldUnderline"/>
          <w:rFonts w:asciiTheme="minorHAnsi" w:hAnsiTheme="minorHAnsi"/>
          <w:szCs w:val="22"/>
        </w:rPr>
        <w:t xml:space="preserve"> just </w:t>
      </w:r>
      <w:r w:rsidRPr="00965A7D">
        <w:rPr>
          <w:rStyle w:val="StyleBoldUnderline"/>
          <w:rFonts w:asciiTheme="minorHAnsi" w:hAnsiTheme="minorHAnsi"/>
          <w:szCs w:val="22"/>
          <w:highlight w:val="cyan"/>
        </w:rPr>
        <w:t>the liberal way of understanding and presenting</w:t>
      </w:r>
      <w:r w:rsidRPr="00965A7D">
        <w:rPr>
          <w:rStyle w:val="StyleBoldUnderline"/>
          <w:rFonts w:asciiTheme="minorHAnsi" w:hAnsiTheme="minorHAnsi"/>
          <w:szCs w:val="22"/>
        </w:rPr>
        <w:t xml:space="preserve"> it</w:t>
      </w:r>
      <w:r w:rsidRPr="00965A7D">
        <w:rPr>
          <w:rFonts w:asciiTheme="minorHAnsi" w:hAnsiTheme="minorHAnsi"/>
          <w:lang w:val="en-US" w:eastAsia="en-US"/>
        </w:rPr>
        <w:t xml:space="preserve"> (like politics as technique is understood and described as inauthentic in much liberalism critique). Here, </w:t>
      </w:r>
      <w:r w:rsidRPr="00965A7D">
        <w:rPr>
          <w:rStyle w:val="StyleBoldUnderline"/>
          <w:rFonts w:asciiTheme="minorHAnsi" w:hAnsiTheme="minorHAnsi"/>
          <w:szCs w:val="22"/>
        </w:rPr>
        <w:t>politics as conflict has served us as a counternarrative to a hegemonic politics as technique and as a way to see the workings within politics as technique of the exact same dangers, that is being delegated to politics as conflict,</w:t>
      </w:r>
      <w:r w:rsidRPr="00965A7D">
        <w:rPr>
          <w:rFonts w:asciiTheme="minorHAnsi" w:hAnsiTheme="minorHAnsi"/>
          <w:lang w:val="en-US" w:eastAsia="en-US"/>
        </w:rPr>
        <w:t xml:space="preserve"> that IS, </w:t>
      </w:r>
      <w:r w:rsidRPr="00965A7D">
        <w:rPr>
          <w:rStyle w:val="StyleBoldUnderline"/>
          <w:rFonts w:asciiTheme="minorHAnsi" w:hAnsiTheme="minorHAnsi"/>
          <w:szCs w:val="22"/>
        </w:rPr>
        <w:t xml:space="preserve">repression, exclusion, creation of 'others', war internally and externally. The liberal-humanitarian discourse becomes the language of intervention; and "thinking their interventions benign or neutral, they intervene more often than they otherwise might" </w:t>
      </w:r>
      <w:r w:rsidRPr="00965A7D">
        <w:rPr>
          <w:rFonts w:asciiTheme="minorHAnsi" w:hAnsiTheme="minorHAnsi"/>
          <w:lang w:val="en-US" w:eastAsia="en-US"/>
        </w:rPr>
        <w:t xml:space="preserve">(Kennedy 2004: 23); </w:t>
      </w:r>
      <w:r w:rsidRPr="00965A7D">
        <w:rPr>
          <w:rStyle w:val="StyleBoldUnderline"/>
          <w:rFonts w:asciiTheme="minorHAnsi" w:hAnsiTheme="minorHAnsi"/>
          <w:szCs w:val="22"/>
        </w:rPr>
        <w:t>and often in areas and ways, which doesn't help the 'victims' intended.</w:t>
      </w:r>
      <w:r w:rsidRPr="00965A7D">
        <w:rPr>
          <w:rFonts w:asciiTheme="minorHAnsi" w:hAnsiTheme="minorHAnsi"/>
          <w:lang w:val="en-US" w:eastAsia="en-US"/>
        </w:rPr>
        <w:t xml:space="preserve"> This is not to deny the need, often, of intervention of various kinds, and it is certainly no questioning of the humanitarian motive. The ideology critique of this text is not to seek the real, hard reason behind the soft spoken words but to take the humanitarian language and motivation serious and then to look critically at the implications of good intentions. It's my thesis that a not insignificant part of the problem lies in an insufficient understanding of power. David Kennedy says that the humanitarian blindness "often begins at the moment the humanitarian averts his eyes from his own power" (2004: 329, my italics). Humanitarians and liberal opinion-makers wield enormous power, also military power, but this goes unnoticed in and through the liberal-humanist discourse, which consistently cast off any appearance of own power and names power as evil and as the problem to be overcome. This is the understanding of self and power constitutive of liberalism, that I've told. </w:t>
      </w:r>
    </w:p>
    <w:p w:rsidR="00D91566" w:rsidRPr="00965A7D" w:rsidRDefault="00D91566" w:rsidP="00D91566">
      <w:pPr>
        <w:rPr>
          <w:rFonts w:asciiTheme="minorHAnsi" w:hAnsiTheme="minorHAnsi"/>
        </w:rPr>
      </w:pPr>
    </w:p>
    <w:p w:rsidR="00D91566" w:rsidRPr="00965A7D" w:rsidRDefault="00D91566" w:rsidP="00D91566">
      <w:pPr>
        <w:pStyle w:val="Heading4"/>
      </w:pPr>
      <w:r>
        <w:t xml:space="preserve">a) </w:t>
      </w:r>
      <w:r w:rsidRPr="00965A7D">
        <w:t xml:space="preserve">Enmity is critical to prevent state repression and utopian, idealistic, depoliticalization. Their </w:t>
      </w:r>
      <w:r>
        <w:t xml:space="preserve">depoliticalization of enmity opens to door </w:t>
      </w:r>
      <w:r w:rsidRPr="00965A7D">
        <w:t xml:space="preserve">. </w:t>
      </w:r>
    </w:p>
    <w:p w:rsidR="00D91566" w:rsidRPr="00965A7D" w:rsidRDefault="00D91566" w:rsidP="00D91566">
      <w:pPr>
        <w:rPr>
          <w:rFonts w:asciiTheme="minorHAnsi" w:hAnsiTheme="minorHAnsi"/>
        </w:rPr>
      </w:pPr>
      <w:r w:rsidRPr="00965A7D">
        <w:rPr>
          <w:b/>
        </w:rPr>
        <w:t xml:space="preserve">Thorup 06, </w:t>
      </w:r>
      <w:r w:rsidRPr="00965A7D">
        <w:rPr>
          <w:rFonts w:asciiTheme="minorHAnsi" w:hAnsiTheme="minorHAnsi"/>
        </w:rPr>
        <w:t xml:space="preserve">Mikkel Thorup, lecturer and researcher at the Institute of Philosophy and History of Ideas at the University of Aarhus in Denmark, In Defense of Enmity – Critiques of Liberal Globalism, Ph.D. Dissertation, January 2006, </w:t>
      </w:r>
      <w:hyperlink r:id="rId16" w:history="1">
        <w:r w:rsidRPr="00965A7D">
          <w:rPr>
            <w:rStyle w:val="Hyperlink"/>
            <w:rFonts w:asciiTheme="minorHAnsi" w:hAnsiTheme="minorHAnsi"/>
          </w:rPr>
          <w:t>http://rudar.ruc.dk/bitstream/1800/2068/1/In_defence_of_enmity_-_pdf.pdf</w:t>
        </w:r>
      </w:hyperlink>
      <w:r>
        <w:rPr>
          <w:rFonts w:asciiTheme="minorHAnsi" w:hAnsiTheme="minorHAnsi"/>
        </w:rPr>
        <w:t>//MC</w:t>
      </w:r>
    </w:p>
    <w:p w:rsidR="00D91566" w:rsidRPr="00965A7D" w:rsidRDefault="00D91566" w:rsidP="00D91566">
      <w:pPr>
        <w:rPr>
          <w:rFonts w:asciiTheme="minorHAnsi" w:hAnsiTheme="minorHAnsi"/>
          <w:sz w:val="16"/>
        </w:rPr>
      </w:pPr>
      <w:r w:rsidRPr="00965A7D">
        <w:rPr>
          <w:rFonts w:asciiTheme="minorHAnsi" w:hAnsiTheme="minorHAnsi"/>
          <w:sz w:val="16"/>
        </w:rPr>
        <w:t xml:space="preserve">A world in which there is no possibility of such a [real] fight would be a definitively pacified globe. It would be a world without any distinction between friend and enemy and, therefore, a world without politics. (Schmitt 1996a: 35) </w:t>
      </w:r>
      <w:r w:rsidRPr="00965A7D">
        <w:rPr>
          <w:rStyle w:val="StyleBoldUnderline"/>
          <w:rFonts w:asciiTheme="minorHAnsi" w:hAnsiTheme="minorHAnsi"/>
          <w:highlight w:val="cyan"/>
        </w:rPr>
        <w:t>Depoliticization cannot recognize limits to itself</w:t>
      </w:r>
      <w:r w:rsidRPr="00965A7D">
        <w:rPr>
          <w:rStyle w:val="StyleBoldUnderline"/>
          <w:rFonts w:asciiTheme="minorHAnsi" w:hAnsiTheme="minorHAnsi"/>
        </w:rPr>
        <w:t>.</w:t>
      </w:r>
      <w:r w:rsidRPr="00965A7D">
        <w:rPr>
          <w:rFonts w:asciiTheme="minorHAnsi" w:hAnsiTheme="minorHAnsi"/>
          <w:sz w:val="16"/>
        </w:rPr>
        <w:t xml:space="preserve"> Each limit questions the depoliticization already instituted. It hints at the possibility of enmity or alternative - and thereby puts the whole of the depoliticized in question. </w:t>
      </w:r>
      <w:r w:rsidRPr="00965A7D">
        <w:rPr>
          <w:rStyle w:val="StyleBoldUnderline"/>
          <w:rFonts w:asciiTheme="minorHAnsi" w:hAnsiTheme="minorHAnsi"/>
        </w:rPr>
        <w:t xml:space="preserve">For liberalism, </w:t>
      </w:r>
      <w:r w:rsidRPr="00965A7D">
        <w:rPr>
          <w:rStyle w:val="StyleBoldUnderline"/>
          <w:rFonts w:asciiTheme="minorHAnsi" w:hAnsiTheme="minorHAnsi"/>
          <w:highlight w:val="cyan"/>
        </w:rPr>
        <w:t>the foremost limit to depoliticization has always been the state</w:t>
      </w:r>
      <w:r w:rsidRPr="00965A7D">
        <w:rPr>
          <w:rStyle w:val="StyleBoldUnderline"/>
          <w:rFonts w:asciiTheme="minorHAnsi" w:hAnsiTheme="minorHAnsi"/>
        </w:rPr>
        <w:t xml:space="preserve"> and</w:t>
      </w:r>
      <w:r w:rsidRPr="00965A7D">
        <w:rPr>
          <w:rFonts w:asciiTheme="minorHAnsi" w:hAnsiTheme="minorHAnsi"/>
          <w:sz w:val="16"/>
        </w:rPr>
        <w:t xml:space="preserve"> most notably </w:t>
      </w:r>
      <w:r w:rsidRPr="00965A7D">
        <w:rPr>
          <w:rStyle w:val="StyleBoldUnderline"/>
          <w:rFonts w:asciiTheme="minorHAnsi" w:hAnsiTheme="minorHAnsi"/>
        </w:rPr>
        <w:t>the nation state</w:t>
      </w:r>
      <w:r w:rsidRPr="00965A7D">
        <w:rPr>
          <w:rFonts w:asciiTheme="minorHAnsi" w:hAnsiTheme="minorHAnsi"/>
          <w:sz w:val="16"/>
        </w:rPr>
        <w:t xml:space="preserve"> in its Weberian sense</w:t>
      </w:r>
      <w:r w:rsidRPr="00965A7D">
        <w:rPr>
          <w:rStyle w:val="StyleBoldUnderline"/>
          <w:rFonts w:asciiTheme="minorHAnsi" w:hAnsiTheme="minorHAnsi"/>
        </w:rPr>
        <w:t xml:space="preserve">. Taken to its outermost conclusion contemporary liberal </w:t>
      </w:r>
      <w:r w:rsidRPr="00965A7D">
        <w:rPr>
          <w:rStyle w:val="StyleBoldUnderline"/>
          <w:rFonts w:asciiTheme="minorHAnsi" w:hAnsiTheme="minorHAnsi"/>
          <w:highlight w:val="cyan"/>
        </w:rPr>
        <w:t>globalism aims at a post-political globe</w:t>
      </w:r>
      <w:r w:rsidRPr="00965A7D">
        <w:rPr>
          <w:rStyle w:val="StyleBoldUnderline"/>
          <w:rFonts w:asciiTheme="minorHAnsi" w:hAnsiTheme="minorHAnsi"/>
        </w:rPr>
        <w:t>.</w:t>
      </w:r>
      <w:r w:rsidRPr="00965A7D">
        <w:rPr>
          <w:rFonts w:asciiTheme="minorHAnsi" w:hAnsiTheme="minorHAnsi"/>
          <w:sz w:val="16"/>
        </w:rPr>
        <w:t xml:space="preserve"> The obstacle, the barrier for universal depoliticization and eternal pacification, is thought to be the nation state: For many people </w:t>
      </w:r>
      <w:r w:rsidRPr="00965A7D">
        <w:rPr>
          <w:rStyle w:val="StyleBoldUnderline"/>
          <w:rFonts w:asciiTheme="minorHAnsi" w:hAnsiTheme="minorHAnsi"/>
        </w:rPr>
        <w:t xml:space="preserve">the idea of </w:t>
      </w:r>
      <w:r w:rsidRPr="00965A7D">
        <w:rPr>
          <w:rStyle w:val="StyleBoldUnderline"/>
          <w:rFonts w:asciiTheme="minorHAnsi" w:hAnsiTheme="minorHAnsi"/>
          <w:highlight w:val="cyan"/>
        </w:rPr>
        <w:t>global organization means nothing else than the utopian idea of</w:t>
      </w:r>
      <w:r w:rsidRPr="00965A7D">
        <w:rPr>
          <w:rStyle w:val="StyleBoldUnderline"/>
          <w:rFonts w:asciiTheme="minorHAnsi" w:hAnsiTheme="minorHAnsi"/>
        </w:rPr>
        <w:t xml:space="preserve"> total </w:t>
      </w:r>
      <w:r w:rsidRPr="00965A7D">
        <w:rPr>
          <w:rStyle w:val="StyleBoldUnderline"/>
          <w:rFonts w:asciiTheme="minorHAnsi" w:hAnsiTheme="minorHAnsi"/>
          <w:highlight w:val="cyan"/>
        </w:rPr>
        <w:t>depoliticalization</w:t>
      </w:r>
      <w:r w:rsidRPr="00965A7D">
        <w:rPr>
          <w:rFonts w:asciiTheme="minorHAnsi" w:hAnsiTheme="minorHAnsi"/>
          <w:sz w:val="16"/>
          <w:highlight w:val="cyan"/>
        </w:rPr>
        <w:t>.</w:t>
      </w:r>
      <w:r w:rsidRPr="00965A7D">
        <w:rPr>
          <w:rFonts w:asciiTheme="minorHAnsi" w:hAnsiTheme="minorHAnsi"/>
          <w:sz w:val="16"/>
        </w:rPr>
        <w:t xml:space="preserve"> Demands are therefore made, almost always indiscriminately, </w:t>
      </w:r>
      <w:r w:rsidRPr="00965A7D">
        <w:rPr>
          <w:rStyle w:val="StyleBoldUnderline"/>
          <w:rFonts w:asciiTheme="minorHAnsi" w:hAnsiTheme="minorHAnsi"/>
        </w:rPr>
        <w:t xml:space="preserve">that all states on earth become members as soon as possible and that it be 'universal'. </w:t>
      </w:r>
      <w:r w:rsidRPr="00965A7D">
        <w:rPr>
          <w:rFonts w:asciiTheme="minorHAnsi" w:hAnsiTheme="minorHAnsi"/>
          <w:sz w:val="16"/>
        </w:rPr>
        <w:t xml:space="preserve">Universality at any price would necessarily have to mean total depoliticalization and with it, particularly, the non-existence of states. (Schmitt 1996a: 56) I stated earlier that any political movement is (in its end goal) anti-political and that every political critique must be eminently political. This calls for a short explanation. My claim is that </w:t>
      </w:r>
      <w:r w:rsidRPr="00965A7D">
        <w:rPr>
          <w:rStyle w:val="StyleBoldUnderline"/>
          <w:rFonts w:asciiTheme="minorHAnsi" w:hAnsiTheme="minorHAnsi"/>
          <w:highlight w:val="cyan"/>
        </w:rPr>
        <w:t>every political movement seeks to universalize and decontest their programme</w:t>
      </w:r>
      <w:r w:rsidRPr="00965A7D">
        <w:rPr>
          <w:rStyle w:val="StyleBoldUnderline"/>
          <w:rFonts w:asciiTheme="minorHAnsi" w:hAnsiTheme="minorHAnsi"/>
        </w:rPr>
        <w:t xml:space="preserve">. At some level everyone wants to eternalize their politics. </w:t>
      </w:r>
      <w:r w:rsidRPr="00965A7D">
        <w:rPr>
          <w:rFonts w:asciiTheme="minorHAnsi" w:hAnsiTheme="minorHAnsi"/>
          <w:sz w:val="16"/>
        </w:rPr>
        <w:t xml:space="preserve">Trotsky's idea of permanent revolution or Mao's of uninterrupted revolution show an awareness of the dangers of any revolution to ossify and bureaucratize the revolutionary energies. Everyday life returns inevitably, routine becomes endemic. In the words of Agamben, </w:t>
      </w:r>
      <w:r w:rsidRPr="00965A7D">
        <w:rPr>
          <w:rStyle w:val="StyleBoldUnderline"/>
          <w:rFonts w:asciiTheme="minorHAnsi" w:hAnsiTheme="minorHAnsi"/>
        </w:rPr>
        <w:t>the successful revolutionary party "tends to appear as a duplicate of the State structure"</w:t>
      </w:r>
      <w:r w:rsidRPr="00965A7D">
        <w:rPr>
          <w:rFonts w:asciiTheme="minorHAnsi" w:hAnsiTheme="minorHAnsi"/>
          <w:sz w:val="16"/>
        </w:rPr>
        <w:t xml:space="preserve"> (1998: 42), thereby </w:t>
      </w:r>
      <w:r w:rsidRPr="00965A7D">
        <w:rPr>
          <w:rStyle w:val="StyleBoldUnderline"/>
          <w:rFonts w:asciiTheme="minorHAnsi" w:hAnsiTheme="minorHAnsi"/>
        </w:rPr>
        <w:t>transforming the constituting power into manageable forms</w:t>
      </w:r>
      <w:r w:rsidRPr="00965A7D">
        <w:rPr>
          <w:rFonts w:asciiTheme="minorHAnsi" w:hAnsiTheme="minorHAnsi"/>
          <w:sz w:val="16"/>
        </w:rPr>
        <w:t xml:space="preserve">. William Rasch asks very pointedly: "Does not the successful revolution ... also represent the successful elimination of politics?" (2004: 65). Once </w:t>
      </w:r>
      <w:r w:rsidRPr="00965A7D">
        <w:rPr>
          <w:rFonts w:asciiTheme="minorHAnsi" w:hAnsiTheme="minorHAnsi"/>
          <w:sz w:val="16"/>
        </w:rPr>
        <w:lastRenderedPageBreak/>
        <w:t xml:space="preserve">successful further contestation is repressed; the bureaucrats of revolution takes over. Marx's work can be said to contain two notions of the political. One that interprets history as struggle; conflict is a fundamental and inescapable feature of social reality. </w:t>
      </w:r>
      <w:r w:rsidRPr="00965A7D">
        <w:rPr>
          <w:rStyle w:val="StyleBoldUnderline"/>
          <w:rFonts w:asciiTheme="minorHAnsi" w:hAnsiTheme="minorHAnsi"/>
          <w:highlight w:val="cyan"/>
        </w:rPr>
        <w:t>Class war is the driving force of history</w:t>
      </w:r>
      <w:r w:rsidRPr="00965A7D">
        <w:rPr>
          <w:rStyle w:val="StyleBoldUnderline"/>
          <w:rFonts w:asciiTheme="minorHAnsi" w:hAnsiTheme="minorHAnsi"/>
        </w:rPr>
        <w:t xml:space="preserve">. </w:t>
      </w:r>
      <w:r w:rsidRPr="00965A7D">
        <w:rPr>
          <w:rStyle w:val="StyleBoldUnderline"/>
          <w:rFonts w:asciiTheme="minorHAnsi" w:hAnsiTheme="minorHAnsi"/>
          <w:highlight w:val="cyan"/>
        </w:rPr>
        <w:t>Conflict is</w:t>
      </w:r>
      <w:r w:rsidRPr="00965A7D">
        <w:rPr>
          <w:rStyle w:val="StyleBoldUnderline"/>
          <w:rFonts w:asciiTheme="minorHAnsi" w:hAnsiTheme="minorHAnsi"/>
        </w:rPr>
        <w:t xml:space="preserve"> in </w:t>
      </w:r>
      <w:r w:rsidRPr="00965A7D">
        <w:rPr>
          <w:rStyle w:val="StyleBoldUnderline"/>
          <w:rFonts w:asciiTheme="minorHAnsi" w:hAnsiTheme="minorHAnsi"/>
          <w:highlight w:val="cyan"/>
        </w:rPr>
        <w:t>history</w:t>
      </w:r>
      <w:r w:rsidRPr="00965A7D">
        <w:rPr>
          <w:rStyle w:val="StyleBoldUnderline"/>
          <w:rFonts w:asciiTheme="minorHAnsi" w:hAnsiTheme="minorHAnsi"/>
        </w:rPr>
        <w:t>. Then there is</w:t>
      </w:r>
      <w:r w:rsidRPr="00965A7D">
        <w:rPr>
          <w:rFonts w:asciiTheme="minorHAnsi" w:hAnsiTheme="minorHAnsi"/>
          <w:sz w:val="16"/>
        </w:rPr>
        <w:t xml:space="preserve"> another notion of the political, </w:t>
      </w:r>
      <w:r w:rsidRPr="00965A7D">
        <w:rPr>
          <w:rStyle w:val="StyleBoldUnderline"/>
          <w:rFonts w:asciiTheme="minorHAnsi" w:hAnsiTheme="minorHAnsi"/>
        </w:rPr>
        <w:t>the post-historical and anti-political, which comes to the fore after the successful revolution. Here is harmony, no repression, no state nor conflict.</w:t>
      </w:r>
      <w:r w:rsidRPr="00965A7D">
        <w:rPr>
          <w:rFonts w:asciiTheme="minorHAnsi" w:hAnsiTheme="minorHAnsi"/>
          <w:sz w:val="16"/>
        </w:rPr>
        <w:t xml:space="preserve"> The communist society is the fully developed liberal society; </w:t>
      </w:r>
      <w:r w:rsidRPr="00965A7D">
        <w:rPr>
          <w:rStyle w:val="StyleBoldUnderline"/>
          <w:rFonts w:asciiTheme="minorHAnsi" w:hAnsiTheme="minorHAnsi"/>
        </w:rPr>
        <w:t xml:space="preserve">it's the idea of spontaneous self-organization brought to its conclusion. </w:t>
      </w:r>
      <w:r w:rsidRPr="00965A7D">
        <w:rPr>
          <w:rFonts w:asciiTheme="minorHAnsi" w:hAnsiTheme="minorHAnsi"/>
          <w:sz w:val="16"/>
        </w:rPr>
        <w:t xml:space="preserve">It's a society beyond history and politics. Hobbes is often presented as the political philosopher per excellence but there's an equally strong anti-political motive in his work. Hobbes starts out with a conception of man as a political animal but once the state of society is instituted, the 'citizens' are supposed to be only private. </w:t>
      </w:r>
      <w:r w:rsidRPr="00965A7D">
        <w:rPr>
          <w:rStyle w:val="StyleBoldUnderline"/>
          <w:rFonts w:asciiTheme="minorHAnsi" w:hAnsiTheme="minorHAnsi"/>
        </w:rPr>
        <w:t>There is no longer any public side to the 'citizens'.</w:t>
      </w:r>
      <w:r w:rsidRPr="00965A7D">
        <w:rPr>
          <w:rFonts w:asciiTheme="minorHAnsi" w:hAnsiTheme="minorHAnsi"/>
          <w:sz w:val="16"/>
        </w:rPr>
        <w:t xml:space="preserve"> As Gershon Weiler (1997: 44) says: "That there ought to be no free discussion of matters politic is one of the cornerstones of Hobbesian antipolitics" (see also Hanson 1984: 345). Although Weiler supposes a liberal-democratic conception of politics it also covers a more conflictual one. Hobbes outlaws public conflictuality in all its forms. This goes to show that </w:t>
      </w:r>
      <w:r w:rsidRPr="00965A7D">
        <w:rPr>
          <w:rStyle w:val="StyleBoldUnderline"/>
          <w:rFonts w:asciiTheme="minorHAnsi" w:hAnsiTheme="minorHAnsi"/>
        </w:rPr>
        <w:t>liberalism does not monopolize the use of depoliticization or politics as technique.</w:t>
      </w:r>
      <w:r w:rsidRPr="00965A7D">
        <w:rPr>
          <w:rFonts w:asciiTheme="minorHAnsi" w:hAnsiTheme="minorHAnsi"/>
          <w:sz w:val="16"/>
        </w:rPr>
        <w:t xml:space="preserve"> But it has been the doctrine most closely committed to depoliticization. </w:t>
      </w:r>
      <w:r w:rsidRPr="00965A7D">
        <w:rPr>
          <w:rStyle w:val="StyleBoldUnderline"/>
          <w:rFonts w:asciiTheme="minorHAnsi" w:hAnsiTheme="minorHAnsi"/>
        </w:rPr>
        <w:t>The critique of depoliticization reminds us to pay close attention to the use of words, to legitimization strategies and discourses in politics</w:t>
      </w:r>
      <w:r w:rsidRPr="00965A7D">
        <w:rPr>
          <w:rFonts w:asciiTheme="minorHAnsi" w:hAnsiTheme="minorHAnsi"/>
          <w:sz w:val="16"/>
        </w:rPr>
        <w:t xml:space="preserve"> - as evidenced in Schmitt's discussion of the very political difference between the word 'tribute' and 'reparations' in the German debate on its payments to France after WWl (1996a: 31, note 12). Words are politically charged even when, or rather especially when, they present themselves as non-political. And they have direct political consequences. It's all important what one is called in the world of politics. Naming is the first game of politics. It determines if you're taken seriously as an equal, opponent or friend or disregarded, acted upon, exterminated even. As James Aho says: ... defamatory words rarely, if ever, simply describe things; they also rhetorically 'accomplish' them. And what they accomplish is a victim, an evil-doer, ready for violation. In short, the child's ditty - 'Sticks and stones may break my bones, but words will never hurt me' - is patently untrue. Defamatory language prepares audiences cognitively and emotionally to take up sticks and stones. (1990: 20) My aim is to discuss the use of depoliticization as a 'defamatory practice' in the field of international politics. I want to argue an apparently contradictory claim: That </w:t>
      </w:r>
      <w:r w:rsidRPr="00965A7D">
        <w:rPr>
          <w:rStyle w:val="StyleBoldUnderline"/>
          <w:rFonts w:asciiTheme="minorHAnsi" w:hAnsiTheme="minorHAnsi"/>
          <w:highlight w:val="cyan"/>
        </w:rPr>
        <w:t>depoliticization can be a revolutionary instrument</w:t>
      </w:r>
      <w:r w:rsidRPr="00965A7D">
        <w:rPr>
          <w:rFonts w:asciiTheme="minorHAnsi" w:hAnsiTheme="minorHAnsi"/>
          <w:sz w:val="16"/>
        </w:rPr>
        <w:t xml:space="preserve"> - although it consistently presents itself as the opposite. </w:t>
      </w:r>
      <w:r w:rsidRPr="00965A7D">
        <w:rPr>
          <w:rStyle w:val="StyleBoldUnderline"/>
          <w:rFonts w:asciiTheme="minorHAnsi" w:hAnsiTheme="minorHAnsi"/>
        </w:rPr>
        <w:t>Depoliticization is not reducible to a reaction against politicizations. Depoliticization revolutionized the pre-liberal world through seemingly anti-revolutionary means.</w:t>
      </w:r>
      <w:r w:rsidRPr="00965A7D">
        <w:rPr>
          <w:rFonts w:asciiTheme="minorHAnsi" w:hAnsiTheme="minorHAnsi"/>
          <w:sz w:val="16"/>
        </w:rPr>
        <w:t xml:space="preserve"> What I aim to show is that contemporary liberal globalist depoliticization is in the midst of a parallel revolutionary depoliticization. What </w:t>
      </w:r>
      <w:r w:rsidRPr="00965A7D">
        <w:rPr>
          <w:rStyle w:val="StyleBoldUnderline"/>
          <w:rFonts w:asciiTheme="minorHAnsi" w:hAnsiTheme="minorHAnsi"/>
        </w:rPr>
        <w:t>liberal globalist depoliticization aims at is the global denial of an outside.</w:t>
      </w:r>
      <w:r w:rsidRPr="00965A7D">
        <w:rPr>
          <w:rFonts w:asciiTheme="minorHAnsi" w:hAnsiTheme="minorHAnsi"/>
          <w:sz w:val="16"/>
        </w:rPr>
        <w:t xml:space="preserve"> There is no longer to be any legitimate position outside the liberal order. </w:t>
      </w:r>
      <w:r w:rsidRPr="00965A7D">
        <w:rPr>
          <w:rStyle w:val="StyleBoldUnderline"/>
          <w:rFonts w:asciiTheme="minorHAnsi" w:hAnsiTheme="minorHAnsi"/>
        </w:rPr>
        <w:t xml:space="preserve">The </w:t>
      </w:r>
      <w:r w:rsidRPr="00965A7D">
        <w:rPr>
          <w:rStyle w:val="StyleBoldUnderline"/>
          <w:rFonts w:asciiTheme="minorHAnsi" w:hAnsiTheme="minorHAnsi"/>
          <w:highlight w:val="cyan"/>
        </w:rPr>
        <w:t>denial of the enemy is the denial of the legitimate outside and other</w:t>
      </w:r>
      <w:r w:rsidRPr="00965A7D">
        <w:rPr>
          <w:rStyle w:val="StyleBoldUnderline"/>
          <w:rFonts w:asciiTheme="minorHAnsi" w:hAnsiTheme="minorHAnsi"/>
        </w:rPr>
        <w:t>.</w:t>
      </w:r>
      <w:r w:rsidRPr="00965A7D">
        <w:rPr>
          <w:rFonts w:asciiTheme="minorHAnsi" w:hAnsiTheme="minorHAnsi"/>
          <w:sz w:val="16"/>
        </w:rPr>
        <w:t xml:space="preserve"> I want to trace the re-appearance of the enemy in its 'non-political' forms and to trace the return of the political in anti-politics. The 'barbarian' in its various forms is the nonpolitical enemy, the enemy not recognized as being within the same horizon as us. </w:t>
      </w:r>
      <w:r w:rsidRPr="00965A7D">
        <w:rPr>
          <w:rStyle w:val="StyleBoldUnderline"/>
          <w:rFonts w:asciiTheme="minorHAnsi" w:hAnsiTheme="minorHAnsi"/>
        </w:rPr>
        <w:t xml:space="preserve">This opens for a wholly different arsenal of engagement. </w:t>
      </w:r>
      <w:r w:rsidRPr="00965A7D">
        <w:rPr>
          <w:rStyle w:val="StyleBoldUnderline"/>
          <w:rFonts w:asciiTheme="minorHAnsi" w:hAnsiTheme="minorHAnsi"/>
          <w:highlight w:val="cyan"/>
        </w:rPr>
        <w:t>Depoliticization is basically about denying the existence of the political enemy</w:t>
      </w:r>
      <w:r w:rsidRPr="00965A7D">
        <w:rPr>
          <w:rFonts w:asciiTheme="minorHAnsi" w:hAnsiTheme="minorHAnsi"/>
          <w:sz w:val="16"/>
        </w:rPr>
        <w:t xml:space="preserve">. That, however, does not make a world of friends. </w:t>
      </w:r>
      <w:r w:rsidRPr="00965A7D">
        <w:rPr>
          <w:rStyle w:val="StyleBoldUnderline"/>
          <w:rFonts w:asciiTheme="minorHAnsi" w:hAnsiTheme="minorHAnsi"/>
        </w:rPr>
        <w:t>Denying political enmity tend to make enemies appear in other 'perverted' forms. The same goes for the political and sovereignty. Once denied, they re-appear in other guises.</w:t>
      </w:r>
      <w:r w:rsidRPr="00965A7D">
        <w:rPr>
          <w:rFonts w:asciiTheme="minorHAnsi" w:hAnsiTheme="minorHAnsi"/>
          <w:sz w:val="16"/>
        </w:rPr>
        <w:t xml:space="preserve"> What happens once the political enemy is depoliticized, that is, brought from a political to a non-political register? The thesis is, that the denial of political enmity tends to turn states, even liberal states, into what Giorgio Agamben calls 'killing machines' (2005: 86).</w:t>
      </w:r>
    </w:p>
    <w:p w:rsidR="00D91566" w:rsidRPr="00965A7D" w:rsidRDefault="00D91566" w:rsidP="00D91566">
      <w:pPr>
        <w:rPr>
          <w:rFonts w:asciiTheme="minorHAnsi" w:hAnsiTheme="minorHAnsi"/>
        </w:rPr>
      </w:pPr>
    </w:p>
    <w:p w:rsidR="00D91566" w:rsidRPr="00132EFA" w:rsidRDefault="00D91566" w:rsidP="00D91566">
      <w:pPr>
        <w:pStyle w:val="Heading4"/>
      </w:pPr>
      <w:r w:rsidRPr="00132EFA">
        <w:t>b) The internal vs. external binary of conflict is necessary to maintain enmity – their policy of combination is root causal to the war on terror</w:t>
      </w:r>
    </w:p>
    <w:p w:rsidR="00D91566" w:rsidRPr="00F07638" w:rsidRDefault="00D91566" w:rsidP="00D91566">
      <w:pPr>
        <w:rPr>
          <w:sz w:val="16"/>
        </w:rPr>
      </w:pPr>
      <w:r w:rsidRPr="00F07638">
        <w:rPr>
          <w:rStyle w:val="StyleStyleBold12pt"/>
        </w:rPr>
        <w:t xml:space="preserve">Galli 10 </w:t>
      </w:r>
      <w:r w:rsidRPr="00F07638">
        <w:rPr>
          <w:sz w:val="16"/>
        </w:rPr>
        <w:t>(Carlo, teaches History of Political Thought at the Faculty of Letters and Philosophy, University of Bologna, “Carl Schmitt and the Global Age” Translated by Elisabeth Fay, CR: The New Centennial Review, Volume 10, Number 2, Fall 2010 Project Muse, MGE)</w:t>
      </w:r>
    </w:p>
    <w:p w:rsidR="00D91566" w:rsidRPr="00F07638" w:rsidRDefault="00D91566" w:rsidP="00D91566">
      <w:pPr>
        <w:rPr>
          <w:sz w:val="16"/>
        </w:rPr>
      </w:pPr>
    </w:p>
    <w:p w:rsidR="00D91566" w:rsidRPr="00F07638" w:rsidRDefault="00D91566" w:rsidP="00D91566">
      <w:pPr>
        <w:rPr>
          <w:sz w:val="16"/>
        </w:rPr>
      </w:pPr>
      <w:r w:rsidRPr="00F07638">
        <w:rPr>
          <w:sz w:val="16"/>
        </w:rPr>
        <w:t xml:space="preserve">However, we maintain that today's </w:t>
      </w:r>
      <w:r w:rsidRPr="00287EA2">
        <w:rPr>
          <w:rStyle w:val="StyleBoldUnderline"/>
        </w:rPr>
        <w:t>globalization</w:t>
      </w:r>
      <w:r w:rsidRPr="00F07638">
        <w:rPr>
          <w:sz w:val="16"/>
        </w:rPr>
        <w:t xml:space="preserve"> as world unity </w:t>
      </w:r>
      <w:r w:rsidRPr="00F07638">
        <w:rPr>
          <w:rStyle w:val="StyleBoldUnderline"/>
        </w:rPr>
        <w:t>does not imply political world unity</w:t>
      </w:r>
      <w:r w:rsidRPr="00F07638">
        <w:rPr>
          <w:sz w:val="16"/>
        </w:rPr>
        <w:t xml:space="preserve">, and it is not designated as much by the smooth space of technology or the single-minded goals of industrial enterprise as it is by the disappearance, or the obscuring, of the connection between politics and space. </w:t>
      </w:r>
      <w:r w:rsidRPr="00287EA2">
        <w:rPr>
          <w:rStyle w:val="StyleBoldUnderline"/>
          <w:highlight w:val="green"/>
        </w:rPr>
        <w:t>Violence</w:t>
      </w:r>
      <w:r w:rsidRPr="00287EA2">
        <w:rPr>
          <w:sz w:val="16"/>
          <w:highlight w:val="green"/>
        </w:rPr>
        <w:t xml:space="preserve"> </w:t>
      </w:r>
      <w:r w:rsidRPr="00287EA2">
        <w:rPr>
          <w:rStyle w:val="StyleBoldUnderline"/>
          <w:highlight w:val="green"/>
        </w:rPr>
        <w:t>is not fixed to territory or confined to the exterior by the state or the superpower</w:t>
      </w:r>
      <w:r w:rsidRPr="00F07638">
        <w:rPr>
          <w:sz w:val="16"/>
        </w:rPr>
        <w:t xml:space="preserve">, and </w:t>
      </w:r>
      <w:r w:rsidRPr="00F07638">
        <w:rPr>
          <w:rStyle w:val="StyleBoldUnderline"/>
        </w:rPr>
        <w:t>it</w:t>
      </w:r>
      <w:r w:rsidRPr="00F07638">
        <w:rPr>
          <w:sz w:val="16"/>
        </w:rPr>
        <w:t xml:space="preserve"> now </w:t>
      </w:r>
      <w:r w:rsidRPr="00F07638">
        <w:rPr>
          <w:rStyle w:val="StyleBoldUnderline"/>
        </w:rPr>
        <w:t>enjoys</w:t>
      </w:r>
      <w:r w:rsidRPr="00F07638">
        <w:rPr>
          <w:sz w:val="16"/>
        </w:rPr>
        <w:t xml:space="preserve"> a </w:t>
      </w:r>
      <w:r w:rsidRPr="00F07638">
        <w:rPr>
          <w:rStyle w:val="StyleBoldUnderline"/>
        </w:rPr>
        <w:t>free</w:t>
      </w:r>
      <w:r w:rsidRPr="00F07638">
        <w:rPr>
          <w:sz w:val="16"/>
        </w:rPr>
        <w:t xml:space="preserve"> </w:t>
      </w:r>
      <w:r w:rsidRPr="00F07638">
        <w:rPr>
          <w:rStyle w:val="StyleBoldUnderline"/>
        </w:rPr>
        <w:t>and</w:t>
      </w:r>
      <w:r w:rsidRPr="00F07638">
        <w:rPr>
          <w:sz w:val="16"/>
        </w:rPr>
        <w:t xml:space="preserve"> </w:t>
      </w:r>
      <w:r w:rsidRPr="00F07638">
        <w:rPr>
          <w:rStyle w:val="StyleBoldUnderline"/>
        </w:rPr>
        <w:t>random</w:t>
      </w:r>
      <w:r w:rsidRPr="00F07638">
        <w:rPr>
          <w:sz w:val="16"/>
        </w:rPr>
        <w:t xml:space="preserve"> </w:t>
      </w:r>
      <w:r w:rsidRPr="00F07638">
        <w:rPr>
          <w:rStyle w:val="StyleBoldUnderline"/>
        </w:rPr>
        <w:t>circulation</w:t>
      </w:r>
      <w:r w:rsidRPr="00F07638">
        <w:rPr>
          <w:sz w:val="16"/>
        </w:rPr>
        <w:t xml:space="preserve">. September 11th can be interpreted as the event that brought to light the logics and violent tendencies originally inherent in global dynamics, which had previously been concealed by liberal and progressive ideologies. As it </w:t>
      </w:r>
      <w:r w:rsidRPr="00287EA2">
        <w:rPr>
          <w:sz w:val="16"/>
          <w:highlight w:val="green"/>
        </w:rPr>
        <w:t xml:space="preserve">is, </w:t>
      </w:r>
      <w:r w:rsidRPr="00287EA2">
        <w:rPr>
          <w:rStyle w:val="StyleBoldUnderline"/>
          <w:highlight w:val="green"/>
        </w:rPr>
        <w:t>September 11th is emblematic</w:t>
      </w:r>
      <w:r w:rsidRPr="00F07638">
        <w:rPr>
          <w:rStyle w:val="StyleBoldUnderline"/>
        </w:rPr>
        <w:t xml:space="preserve"> </w:t>
      </w:r>
      <w:r w:rsidRPr="00F07638">
        <w:rPr>
          <w:sz w:val="16"/>
        </w:rPr>
        <w:t xml:space="preserve">of the </w:t>
      </w:r>
      <w:r w:rsidRPr="00287EA2">
        <w:rPr>
          <w:sz w:val="16"/>
          <w:highlight w:val="green"/>
        </w:rPr>
        <w:t xml:space="preserve">fact </w:t>
      </w:r>
      <w:r w:rsidRPr="00287EA2">
        <w:rPr>
          <w:rStyle w:val="StyleBoldUnderline"/>
          <w:highlight w:val="green"/>
        </w:rPr>
        <w:t>that it is no longer possible to distinguish internal from external</w:t>
      </w:r>
      <w:r w:rsidRPr="00F07638">
        <w:rPr>
          <w:rStyle w:val="StyleBoldUnderline"/>
        </w:rPr>
        <w:t>.</w:t>
      </w:r>
      <w:r w:rsidRPr="00F07638">
        <w:rPr>
          <w:sz w:val="16"/>
        </w:rPr>
        <w:t xml:space="preserve"> Thus, today </w:t>
      </w:r>
      <w:r w:rsidRPr="00F07638">
        <w:rPr>
          <w:rStyle w:val="StyleBoldUnderline"/>
        </w:rPr>
        <w:t>we are</w:t>
      </w:r>
      <w:r w:rsidRPr="00F07638">
        <w:rPr>
          <w:sz w:val="16"/>
        </w:rPr>
        <w:t xml:space="preserve"> not only </w:t>
      </w:r>
      <w:r w:rsidRPr="00F07638">
        <w:rPr>
          <w:rStyle w:val="StyleBoldUnderline"/>
        </w:rPr>
        <w:t>facing the disappearance of the external</w:t>
      </w:r>
      <w:r w:rsidRPr="00F07638">
        <w:rPr>
          <w:sz w:val="16"/>
        </w:rPr>
        <w:t xml:space="preserve"> (or better, the space of classical war) </w:t>
      </w:r>
      <w:r w:rsidRPr="00287EA2">
        <w:rPr>
          <w:rStyle w:val="StyleBoldUnderline"/>
          <w:highlight w:val="green"/>
        </w:rPr>
        <w:t>as a result of universalistic tendencies</w:t>
      </w:r>
      <w:r w:rsidRPr="00F07638">
        <w:rPr>
          <w:sz w:val="16"/>
        </w:rPr>
        <w:t xml:space="preserve"> (e.g., the United Nations and its ideology) seeking to [End Page 13] reduce the world to one interior devoid of political conflict (and, if anything, transforming conflict into crime suppressible through police action). Today we are also witnessing the disappearance of the interior. </w:t>
      </w:r>
      <w:r w:rsidRPr="00287EA2">
        <w:rPr>
          <w:rStyle w:val="StyleBoldUnderline"/>
          <w:highlight w:val="green"/>
        </w:rPr>
        <w:t>For terrorists</w:t>
      </w:r>
      <w:r w:rsidRPr="00287EA2">
        <w:rPr>
          <w:sz w:val="16"/>
          <w:highlight w:val="green"/>
        </w:rPr>
        <w:t xml:space="preserve">, </w:t>
      </w:r>
      <w:r w:rsidRPr="00287EA2">
        <w:rPr>
          <w:rStyle w:val="StyleBoldUnderline"/>
          <w:highlight w:val="green"/>
        </w:rPr>
        <w:t>every part of the planet is</w:t>
      </w:r>
      <w:r w:rsidRPr="00287EA2">
        <w:rPr>
          <w:sz w:val="16"/>
          <w:highlight w:val="green"/>
        </w:rPr>
        <w:t>,</w:t>
      </w:r>
      <w:r w:rsidRPr="00F07638">
        <w:rPr>
          <w:sz w:val="16"/>
        </w:rPr>
        <w:t xml:space="preserve"> potentially, immediately </w:t>
      </w:r>
      <w:r w:rsidRPr="00287EA2">
        <w:rPr>
          <w:rStyle w:val="StyleBoldUnderline"/>
          <w:highlight w:val="green"/>
        </w:rPr>
        <w:t>exposed to absolute hostility and</w:t>
      </w:r>
      <w:r w:rsidRPr="00F07638">
        <w:rPr>
          <w:sz w:val="16"/>
        </w:rPr>
        <w:t xml:space="preserve"> is, therefore, </w:t>
      </w:r>
      <w:r w:rsidRPr="00287EA2">
        <w:rPr>
          <w:rStyle w:val="StyleBoldUnderline"/>
          <w:highlight w:val="green"/>
        </w:rPr>
        <w:t>in some way external to itself and always exposed to wa</w:t>
      </w:r>
      <w:r w:rsidRPr="00F07638">
        <w:rPr>
          <w:rStyle w:val="StyleBoldUnderline"/>
        </w:rPr>
        <w:t>r</w:t>
      </w:r>
      <w:r w:rsidRPr="00F07638">
        <w:rPr>
          <w:sz w:val="16"/>
        </w:rPr>
        <w:t xml:space="preserve">. </w:t>
      </w:r>
      <w:r w:rsidRPr="00F07638">
        <w:rPr>
          <w:sz w:val="16"/>
        </w:rPr>
        <w:lastRenderedPageBreak/>
        <w:t xml:space="preserve">Conversely, for the United States, every part of the planet is a possible theater of war and terrorism. This evident </w:t>
      </w:r>
      <w:r w:rsidRPr="00287EA2">
        <w:rPr>
          <w:rStyle w:val="StyleBoldUnderline"/>
          <w:highlight w:val="green"/>
        </w:rPr>
        <w:t>inability</w:t>
      </w:r>
      <w:r w:rsidRPr="00287EA2">
        <w:rPr>
          <w:sz w:val="16"/>
          <w:highlight w:val="green"/>
        </w:rPr>
        <w:t xml:space="preserve"> </w:t>
      </w:r>
      <w:r w:rsidRPr="00287EA2">
        <w:rPr>
          <w:rStyle w:val="StyleBoldUnderline"/>
          <w:highlight w:val="green"/>
        </w:rPr>
        <w:t>to distinguish interior from exterior</w:t>
      </w:r>
      <w:r w:rsidRPr="00F07638">
        <w:rPr>
          <w:sz w:val="16"/>
        </w:rPr>
        <w:t xml:space="preserve"> (and to distinguish civilians from military personnel, private from state), </w:t>
      </w:r>
      <w:r w:rsidRPr="00F07638">
        <w:rPr>
          <w:rStyle w:val="StyleBoldUnderline"/>
        </w:rPr>
        <w:t>and</w:t>
      </w:r>
      <w:r w:rsidRPr="00F07638">
        <w:rPr>
          <w:sz w:val="16"/>
        </w:rPr>
        <w:t xml:space="preserve"> </w:t>
      </w:r>
      <w:r w:rsidRPr="00F07638">
        <w:rPr>
          <w:rStyle w:val="StyleBoldUnderline"/>
        </w:rPr>
        <w:t>the</w:t>
      </w:r>
      <w:r w:rsidRPr="00F07638">
        <w:rPr>
          <w:sz w:val="16"/>
        </w:rPr>
        <w:t xml:space="preserve"> consequent </w:t>
      </w:r>
      <w:r w:rsidRPr="00F07638">
        <w:rPr>
          <w:rStyle w:val="StyleBoldUnderline"/>
        </w:rPr>
        <w:t xml:space="preserve">disappearance of one within the other plunges politics in the global age into twilight, </w:t>
      </w:r>
      <w:r w:rsidRPr="00287EA2">
        <w:rPr>
          <w:rStyle w:val="StyleBoldUnderline"/>
          <w:highlight w:val="green"/>
        </w:rPr>
        <w:t>causing confusion between war and peace</w:t>
      </w:r>
      <w:r w:rsidRPr="00F07638">
        <w:rPr>
          <w:rStyle w:val="StyleBoldUnderline"/>
        </w:rPr>
        <w:t>,</w:t>
      </w:r>
      <w:r w:rsidRPr="00F07638">
        <w:rPr>
          <w:sz w:val="16"/>
        </w:rPr>
        <w:t xml:space="preserve"> conflict and politics, exception and rule, causing everything to appear on the same indistinct continuum. Today, the "intermediate situation" between war and peace or between rule and exception is the norm, which means that any concrete reference to regularity, order, or neutrality is no longer possible. </w:t>
      </w:r>
      <w:r w:rsidRPr="00F07638">
        <w:rPr>
          <w:rStyle w:val="StyleBoldUnderline"/>
        </w:rPr>
        <w:t>There is no l</w:t>
      </w:r>
      <w:r w:rsidRPr="00F07638">
        <w:rPr>
          <w:sz w:val="16"/>
        </w:rPr>
        <w:t xml:space="preserve">onger any </w:t>
      </w:r>
      <w:r w:rsidRPr="00F07638">
        <w:rPr>
          <w:rStyle w:val="StyleBoldUnderline"/>
        </w:rPr>
        <w:t>concreteness or regularity from which irregularity may derive its strategic value of destruction</w:t>
      </w:r>
      <w:r w:rsidRPr="00F07638">
        <w:rPr>
          <w:sz w:val="16"/>
        </w:rPr>
        <w:t xml:space="preserve"> </w:t>
      </w:r>
      <w:r w:rsidRPr="00F07638">
        <w:rPr>
          <w:rStyle w:val="StyleBoldUnderline"/>
        </w:rPr>
        <w:t>and reconstruction. "</w:t>
      </w:r>
      <w:r w:rsidRPr="00F07638">
        <w:rPr>
          <w:sz w:val="16"/>
        </w:rPr>
        <w:t xml:space="preserve">Global war" is the term we use to describe this condition in which violence in the world manifests itself at a pace that cannot be represented on a map as a traditional bellic front, but only according to logics of instantaneousness and "punctuality:" </w:t>
      </w:r>
      <w:r w:rsidRPr="00287EA2">
        <w:rPr>
          <w:rStyle w:val="StyleBoldUnderline"/>
          <w:highlight w:val="green"/>
        </w:rPr>
        <w:t>every part of the planet is immediately exposed to the global flux of violenc</w:t>
      </w:r>
      <w:r w:rsidRPr="00F07638">
        <w:rPr>
          <w:rStyle w:val="StyleBoldUnderline"/>
        </w:rPr>
        <w:t>e</w:t>
      </w:r>
      <w:r w:rsidRPr="00F07638">
        <w:rPr>
          <w:sz w:val="16"/>
        </w:rPr>
        <w:t xml:space="preserve">. This flux of </w:t>
      </w:r>
      <w:r w:rsidRPr="00287EA2">
        <w:rPr>
          <w:sz w:val="16"/>
        </w:rPr>
        <w:t xml:space="preserve">violence supplants political or territorial state mediation, which is by now unable to distinguish internal from external. Global mobilization, from a political point of view, means that anything can happen, anywhere, at any moment. </w:t>
      </w:r>
      <w:r w:rsidRPr="00287EA2">
        <w:rPr>
          <w:rStyle w:val="StyleBoldUnderline"/>
        </w:rPr>
        <w:t>Global war does not occur in the striated space of political powers</w:t>
      </w:r>
      <w:r w:rsidRPr="00287EA2">
        <w:rPr>
          <w:sz w:val="16"/>
        </w:rPr>
        <w:t xml:space="preserve"> or in the smooth space of technology. Rather, </w:t>
      </w:r>
      <w:r w:rsidRPr="00287EA2">
        <w:rPr>
          <w:rStyle w:val="StyleBoldUnderline"/>
        </w:rPr>
        <w:t>it occurs without any causative relationship to space</w:t>
      </w:r>
      <w:r w:rsidRPr="00287EA2">
        <w:rPr>
          <w:sz w:val="16"/>
        </w:rPr>
        <w:t>, as the only possible relationship to space is now immediate. To be precise, global war is the fact that space</w:t>
      </w:r>
      <w:r w:rsidRPr="00F07638">
        <w:rPr>
          <w:sz w:val="16"/>
        </w:rPr>
        <w:t xml:space="preserve">, today paradoxical and non-Euclidean, is not crossed by boundaries but by fractures that put different times and spaces into immediate communication with one another: </w:t>
      </w:r>
      <w:r w:rsidRPr="00F07638">
        <w:rPr>
          <w:rStyle w:val="StyleBoldUnderline"/>
        </w:rPr>
        <w:t>the caves in Afghanistan reach the Twin Towers in New York, rural society reaches advanced hypermodernity.</w:t>
      </w:r>
      <w:r w:rsidRPr="00F07638">
        <w:rPr>
          <w:sz w:val="16"/>
        </w:rPr>
        <w:t xml:space="preserve"> This paradoxical spatiality is not determined by the imbalance between land and sea, and can be much more aptly defined as an age in which the relevance [End Page 14] of these two primordial spaces is lost. It would not be enough to attribute this loss to the newfound importance of air space, a phenomenon that had already reached its potential for novelty in the terminal phase of modernity. More precisely, this loss occurs as a result of the formation of a hypercomplex global space in which land, like sea, is crossed not only by currents, but also by terrorists who behave like a new breed of pirates. </w:t>
      </w:r>
    </w:p>
    <w:p w:rsidR="00D91566" w:rsidRDefault="00D91566" w:rsidP="00D91566"/>
    <w:p w:rsidR="00D91566" w:rsidRPr="00F07638" w:rsidRDefault="00D91566" w:rsidP="00D91566">
      <w:pPr>
        <w:rPr>
          <w:rStyle w:val="StyleStyleBold12pt"/>
        </w:rPr>
      </w:pPr>
      <w:r w:rsidRPr="00132EFA">
        <w:rPr>
          <w:rStyle w:val="StyleStyleBold12pt"/>
        </w:rPr>
        <w:t>c)</w:t>
      </w:r>
      <w:r>
        <w:t xml:space="preserve"> </w:t>
      </w:r>
      <w:r w:rsidRPr="00F07638">
        <w:rPr>
          <w:rStyle w:val="StyleStyleBold12pt"/>
        </w:rPr>
        <w:t>Their belief that violence is a result of social institutions erases the soverign and results in civilizing violence</w:t>
      </w:r>
    </w:p>
    <w:p w:rsidR="00D91566" w:rsidRPr="006948F4" w:rsidRDefault="00D91566" w:rsidP="00D91566">
      <w:r w:rsidRPr="00F07638">
        <w:rPr>
          <w:rStyle w:val="StyleStyleBold12pt"/>
        </w:rPr>
        <w:t xml:space="preserve">Rasch, 04 </w:t>
      </w:r>
      <w:r w:rsidRPr="00B06A43">
        <w:t>Ph.D and Professor of Germanic Studies at Indiana University (William, Sovereignty and its Discontents: On the Primacy of Conflict and the Structure of the Political, “Introduction The primacy of the political”, 8/18, SW</w:t>
      </w:r>
      <w:r w:rsidRPr="006948F4">
        <w:t>)</w:t>
      </w:r>
    </w:p>
    <w:p w:rsidR="00D91566" w:rsidRPr="00B06A43" w:rsidRDefault="00D91566" w:rsidP="00D91566"/>
    <w:p w:rsidR="00D91566" w:rsidRPr="00132EFA" w:rsidRDefault="00D91566" w:rsidP="00D91566">
      <w:pPr>
        <w:tabs>
          <w:tab w:val="left" w:pos="1080"/>
        </w:tabs>
        <w:rPr>
          <w:sz w:val="16"/>
        </w:rPr>
      </w:pPr>
      <w:r w:rsidRPr="00F07638">
        <w:rPr>
          <w:sz w:val="16"/>
        </w:rPr>
        <w:t xml:space="preserve">Now, if the triumph of a particular species of </w:t>
      </w:r>
      <w:r w:rsidRPr="00132EFA">
        <w:rPr>
          <w:rStyle w:val="StyleBoldUnderline"/>
          <w:highlight w:val="green"/>
        </w:rPr>
        <w:t>liberal pluralism denotes the de-politicization of society</w:t>
      </w:r>
      <w:r w:rsidRPr="00F07638">
        <w:rPr>
          <w:sz w:val="16"/>
        </w:rPr>
        <w:t xml:space="preserve">, one would think that theoretical opposition to this trend would seek to rehabilitate the political. But rather than asserting the value of the political as an essential structure of social life, </w:t>
      </w:r>
      <w:r w:rsidRPr="00F07638">
        <w:rPr>
          <w:rStyle w:val="StyleBoldUnderline"/>
        </w:rPr>
        <w:t>the post-Marxist left seems intent on hammering the final nails into the coffin</w:t>
      </w:r>
      <w:r w:rsidRPr="00F07638">
        <w:rPr>
          <w:sz w:val="16"/>
        </w:rPr>
        <w:t xml:space="preserve">. In the most celebrated works of recent years, Giorgio Agamben’s Homo Sacer (1998) and Michael Hardt and Antonio Negri’s Empire (2000), </w:t>
      </w:r>
      <w:r w:rsidRPr="00F07638">
        <w:rPr>
          <w:rStyle w:val="StyleBoldUnderline"/>
        </w:rPr>
        <w:t>the political</w:t>
      </w:r>
      <w:r w:rsidRPr="00F07638">
        <w:rPr>
          <w:sz w:val="16"/>
        </w:rPr>
        <w:t xml:space="preserve"> (denoted by the notion of </w:t>
      </w:r>
      <w:r w:rsidRPr="00132EFA">
        <w:rPr>
          <w:rStyle w:val="StyleBoldUnderline"/>
          <w:highlight w:val="green"/>
        </w:rPr>
        <w:t>sovereignty</w:t>
      </w:r>
      <w:r w:rsidRPr="00132EFA">
        <w:rPr>
          <w:sz w:val="16"/>
          <w:highlight w:val="green"/>
        </w:rPr>
        <w:t xml:space="preserve">) </w:t>
      </w:r>
      <w:r w:rsidRPr="00132EFA">
        <w:rPr>
          <w:rStyle w:val="StyleBoldUnderline"/>
          <w:highlight w:val="green"/>
        </w:rPr>
        <w:t>is irretrievably identified with nihilism and marked for extinction</w:t>
      </w:r>
      <w:r w:rsidRPr="00F07638">
        <w:rPr>
          <w:sz w:val="16"/>
        </w:rPr>
        <w:t xml:space="preserve">. In both instances, the political is </w:t>
      </w:r>
      <w:r w:rsidRPr="00F07638">
        <w:rPr>
          <w:rStyle w:val="StyleBoldUnderline"/>
        </w:rPr>
        <w:t>the cause of the loss of ‘natural innocence’</w:t>
      </w:r>
      <w:r w:rsidRPr="00F07638">
        <w:rPr>
          <w:sz w:val="16"/>
        </w:rPr>
        <w:t xml:space="preserve"> (Agamben, 1998, p 28), </w:t>
      </w:r>
      <w:r w:rsidRPr="00F07638">
        <w:rPr>
          <w:rStyle w:val="StyleBoldUnderline"/>
        </w:rPr>
        <w:t>that flowering of human productivity</w:t>
      </w:r>
      <w:r w:rsidRPr="00F07638">
        <w:rPr>
          <w:sz w:val="16"/>
        </w:rPr>
        <w:t xml:space="preserve"> that the Western metaphysical tradition has </w:t>
      </w:r>
      <w:r w:rsidRPr="00F07638">
        <w:rPr>
          <w:rStyle w:val="StyleBoldUnderline"/>
        </w:rPr>
        <w:t>suppressed</w:t>
      </w:r>
      <w:r w:rsidRPr="00F07638">
        <w:rPr>
          <w:sz w:val="16"/>
        </w:rPr>
        <w:t xml:space="preserve">; and the logical </w:t>
      </w:r>
      <w:r w:rsidRPr="00132EFA">
        <w:rPr>
          <w:rStyle w:val="StyleBoldUnderline"/>
          <w:highlight w:val="green"/>
        </w:rPr>
        <w:t>paradox of sovereignty is to be overcome by the instantiation of a new ontology</w:t>
      </w:r>
      <w:r w:rsidRPr="00F07638">
        <w:rPr>
          <w:sz w:val="16"/>
        </w:rPr>
        <w:t xml:space="preserve">. In this way, </w:t>
      </w:r>
      <w:r w:rsidRPr="00132EFA">
        <w:rPr>
          <w:rStyle w:val="StyleBoldUnderline"/>
          <w:highlight w:val="green"/>
        </w:rPr>
        <w:t>violence</w:t>
      </w:r>
      <w:r w:rsidRPr="00F07638">
        <w:rPr>
          <w:sz w:val="16"/>
        </w:rPr>
        <w:t xml:space="preserve">, which is not thought of as part of the state of nature </w:t>
      </w:r>
      <w:r w:rsidRPr="00F07638">
        <w:rPr>
          <w:rStyle w:val="StyleBoldUnderline"/>
        </w:rPr>
        <w:t xml:space="preserve">but </w:t>
      </w:r>
      <w:r w:rsidRPr="00132EFA">
        <w:rPr>
          <w:rStyle w:val="StyleBoldUnderline"/>
          <w:highlight w:val="green"/>
        </w:rPr>
        <w:t>is introduced into the human condition by flawed or morally perverse social institutions, is to be averted</w:t>
      </w:r>
      <w:r w:rsidRPr="00F07638">
        <w:rPr>
          <w:rStyle w:val="StyleBoldUnderline"/>
        </w:rPr>
        <w:t>.</w:t>
      </w:r>
      <w:r w:rsidRPr="00F07638">
        <w:rPr>
          <w:sz w:val="16"/>
        </w:rPr>
        <w:t xml:space="preserve"> That is, </w:t>
      </w:r>
      <w:r w:rsidRPr="00132EFA">
        <w:rPr>
          <w:rStyle w:val="StyleBoldUnderline"/>
          <w:highlight w:val="green"/>
        </w:rPr>
        <w:t>the faulty supposition of ineluctable violence</w:t>
      </w:r>
      <w:r w:rsidRPr="00F07638">
        <w:rPr>
          <w:sz w:val="16"/>
        </w:rPr>
        <w:t xml:space="preserve"> that guides political theory from Hobbes to Weber </w:t>
      </w:r>
      <w:r w:rsidRPr="00132EFA">
        <w:rPr>
          <w:rStyle w:val="StyleBoldUnderline"/>
          <w:highlight w:val="green"/>
        </w:rPr>
        <w:t>is to be replaced by a</w:t>
      </w:r>
      <w:r w:rsidRPr="00F07638">
        <w:rPr>
          <w:sz w:val="16"/>
        </w:rPr>
        <w:t xml:space="preserve"> Heideggerian, </w:t>
      </w:r>
      <w:r w:rsidRPr="00F07638">
        <w:rPr>
          <w:rStyle w:val="StyleBoldUnderline"/>
        </w:rPr>
        <w:t>Deleuzean</w:t>
      </w:r>
      <w:r w:rsidRPr="00F07638">
        <w:rPr>
          <w:sz w:val="16"/>
        </w:rPr>
        <w:t xml:space="preserve">, Spinozan or Christian </w:t>
      </w:r>
      <w:r w:rsidRPr="00132EFA">
        <w:rPr>
          <w:rStyle w:val="StyleBoldUnderline"/>
          <w:highlight w:val="green"/>
        </w:rPr>
        <w:t>ontology of original harmony</w:t>
      </w:r>
      <w:r w:rsidRPr="00F07638">
        <w:rPr>
          <w:sz w:val="16"/>
        </w:rPr>
        <w:t>. In the words of John Milbank, a Christian social theorist who currently enjoys a modest following among political thinkers on the Left</w:t>
      </w:r>
      <w:r w:rsidRPr="00F07638">
        <w:rPr>
          <w:rStyle w:val="StyleBoldUnderline"/>
        </w:rPr>
        <w:t>, there is no ‘original violence’, but rather an originary ‘harmonic peace’ which is the ‘sociality of harmonious difference’</w:t>
      </w:r>
      <w:r w:rsidRPr="00F07638">
        <w:rPr>
          <w:sz w:val="16"/>
        </w:rPr>
        <w:t xml:space="preserve">. Thus </w:t>
      </w:r>
      <w:r w:rsidRPr="00132EFA">
        <w:rPr>
          <w:rStyle w:val="StyleBoldUnderline"/>
          <w:highlight w:val="green"/>
        </w:rPr>
        <w:t>violence ‘is always a secondary willed intrusion upon this possible infinite orde</w:t>
      </w:r>
      <w:r w:rsidRPr="00F07638">
        <w:rPr>
          <w:rStyle w:val="StyleBoldUnderline"/>
        </w:rPr>
        <w:t>r’</w:t>
      </w:r>
      <w:r w:rsidRPr="00F07638">
        <w:rPr>
          <w:sz w:val="16"/>
        </w:rPr>
        <w:t xml:space="preserve"> (Milbank, 1990, p 5). This, then, is the great supposition that links the ascetic pessimism of an Adorno with the cheery Christian optimism of Milbank: </w:t>
      </w:r>
      <w:r w:rsidRPr="00132EFA">
        <w:rPr>
          <w:rStyle w:val="StyleBoldUnderline"/>
          <w:highlight w:val="green"/>
        </w:rPr>
        <w:t>the world as it is is as it is because of the moral perversity of</w:t>
      </w:r>
      <w:r w:rsidRPr="00F07638">
        <w:rPr>
          <w:sz w:val="16"/>
        </w:rPr>
        <w:t xml:space="preserve"> (some) </w:t>
      </w:r>
      <w:r w:rsidRPr="00132EFA">
        <w:rPr>
          <w:rStyle w:val="StyleBoldUnderline"/>
          <w:highlight w:val="green"/>
        </w:rPr>
        <w:t>human agents who</w:t>
      </w:r>
      <w:r w:rsidRPr="00F07638">
        <w:rPr>
          <w:sz w:val="16"/>
        </w:rPr>
        <w:t xml:space="preserve"> willfully </w:t>
      </w:r>
      <w:r w:rsidRPr="00132EFA">
        <w:rPr>
          <w:rStyle w:val="StyleBoldUnderline"/>
          <w:highlight w:val="green"/>
        </w:rPr>
        <w:t>construct flawed social institutions</w:t>
      </w:r>
      <w:r w:rsidRPr="00132EFA">
        <w:rPr>
          <w:sz w:val="16"/>
          <w:highlight w:val="green"/>
        </w:rPr>
        <w:t xml:space="preserve">. </w:t>
      </w:r>
      <w:r w:rsidRPr="00132EFA">
        <w:rPr>
          <w:rStyle w:val="StyleBoldUnderline"/>
          <w:highlight w:val="green"/>
        </w:rPr>
        <w:t>To seek to remedy the perversity</w:t>
      </w:r>
      <w:r w:rsidRPr="00F07638">
        <w:rPr>
          <w:sz w:val="16"/>
        </w:rPr>
        <w:t xml:space="preserve"> of the world as it is </w:t>
      </w:r>
      <w:r w:rsidRPr="00132EFA">
        <w:rPr>
          <w:rStyle w:val="StyleBoldUnderline"/>
          <w:highlight w:val="green"/>
        </w:rPr>
        <w:t>from within the flawed social</w:t>
      </w:r>
      <w:r w:rsidRPr="00F07638">
        <w:rPr>
          <w:sz w:val="16"/>
        </w:rPr>
        <w:t xml:space="preserve"> and political </w:t>
      </w:r>
      <w:r w:rsidRPr="00132EFA">
        <w:rPr>
          <w:rStyle w:val="StyleBoldUnderline"/>
          <w:highlight w:val="green"/>
        </w:rPr>
        <w:t>structures</w:t>
      </w:r>
      <w:r w:rsidRPr="00F07638">
        <w:rPr>
          <w:sz w:val="16"/>
        </w:rPr>
        <w:t xml:space="preserve"> as they are </w:t>
      </w:r>
      <w:r w:rsidRPr="00132EFA">
        <w:rPr>
          <w:rStyle w:val="StyleBoldUnderline"/>
          <w:highlight w:val="green"/>
        </w:rPr>
        <w:t>only increases the perversity</w:t>
      </w:r>
      <w:r w:rsidRPr="00F07638">
        <w:rPr>
          <w:sz w:val="16"/>
        </w:rPr>
        <w:t xml:space="preserve"> of the world. </w:t>
      </w:r>
      <w:r w:rsidRPr="00F07638">
        <w:rPr>
          <w:rStyle w:val="StyleBoldUnderline"/>
        </w:rPr>
        <w:t>One must</w:t>
      </w:r>
      <w:r w:rsidRPr="00F07638">
        <w:rPr>
          <w:sz w:val="16"/>
        </w:rPr>
        <w:t xml:space="preserve">, therefore, </w:t>
      </w:r>
      <w:r w:rsidRPr="00F07638">
        <w:rPr>
          <w:rStyle w:val="StyleBoldUnderline"/>
        </w:rPr>
        <w:t>totally disengage</w:t>
      </w:r>
      <w:r w:rsidRPr="00F07638">
        <w:rPr>
          <w:sz w:val="16"/>
        </w:rPr>
        <w:t xml:space="preserve"> from the world as it is </w:t>
      </w:r>
      <w:r w:rsidRPr="00F07638">
        <w:rPr>
          <w:rStyle w:val="StyleBoldUnderline"/>
        </w:rPr>
        <w:t>before one can become truly engaged</w:t>
      </w:r>
      <w:r w:rsidRPr="00F07638">
        <w:rPr>
          <w:sz w:val="16"/>
        </w:rPr>
        <w:t xml:space="preserve">. </w:t>
      </w:r>
      <w:r w:rsidRPr="00F07638">
        <w:rPr>
          <w:rStyle w:val="StyleBoldUnderline"/>
        </w:rPr>
        <w:t>Only a thorough, cataclysmic cleansing of the world will allow our activities to be both ‘innocent’</w:t>
      </w:r>
      <w:r w:rsidRPr="00F07638">
        <w:rPr>
          <w:sz w:val="16"/>
        </w:rPr>
        <w:t xml:space="preserve"> and ‘productive’. Clear, though only partially acknowledged, is the fact that </w:t>
      </w:r>
      <w:r w:rsidRPr="00132EFA">
        <w:rPr>
          <w:rStyle w:val="StyleBoldUnderline"/>
          <w:highlight w:val="green"/>
        </w:rPr>
        <w:t>this cleansing</w:t>
      </w:r>
      <w:r w:rsidRPr="00F07638">
        <w:rPr>
          <w:rStyle w:val="StyleBoldUnderline"/>
        </w:rPr>
        <w:t>,</w:t>
      </w:r>
      <w:r w:rsidRPr="00F07638">
        <w:rPr>
          <w:sz w:val="16"/>
        </w:rPr>
        <w:t xml:space="preserve"> which </w:t>
      </w:r>
      <w:r w:rsidRPr="00F07638">
        <w:rPr>
          <w:rStyle w:val="StyleBoldUnderline"/>
        </w:rPr>
        <w:t>aims at ridding the world of intrusive violence, is itself an act of fierce and ultimate violence</w:t>
      </w:r>
      <w:r w:rsidRPr="00F07638">
        <w:rPr>
          <w:sz w:val="16"/>
        </w:rPr>
        <w:t xml:space="preserve"> – ultimate in its purported finality, but also, certainly, </w:t>
      </w:r>
      <w:r w:rsidRPr="00F07638">
        <w:rPr>
          <w:rStyle w:val="StyleBoldUnderline"/>
        </w:rPr>
        <w:t>in</w:t>
      </w:r>
      <w:r w:rsidRPr="00F07638">
        <w:rPr>
          <w:sz w:val="16"/>
        </w:rPr>
        <w:t xml:space="preserve"> its </w:t>
      </w:r>
      <w:r w:rsidRPr="00F07638">
        <w:rPr>
          <w:rStyle w:val="StyleBoldUnderline"/>
        </w:rPr>
        <w:t>extreme ferocity</w:t>
      </w:r>
      <w:r w:rsidRPr="00F07638">
        <w:rPr>
          <w:sz w:val="16"/>
        </w:rPr>
        <w:t xml:space="preserve">. What remains equally clear, though not acknowledged, is that </w:t>
      </w:r>
      <w:r w:rsidRPr="00F07638">
        <w:rPr>
          <w:rStyle w:val="StyleBoldUnderline"/>
        </w:rPr>
        <w:t xml:space="preserve">whoever has the power to determine the nature of this harmonious sociality is the </w:t>
      </w:r>
      <w:r w:rsidRPr="00F07638">
        <w:rPr>
          <w:rStyle w:val="StyleBoldUnderline"/>
        </w:rPr>
        <w:lastRenderedPageBreak/>
        <w:t xml:space="preserve">one who can determine which acts of violence are to be judged as </w:t>
      </w:r>
      <w:r w:rsidRPr="00F07638">
        <w:rPr>
          <w:sz w:val="16"/>
        </w:rPr>
        <w:t xml:space="preserve">intrusions into the placid domain and which acts of violence are to be </w:t>
      </w:r>
      <w:r w:rsidRPr="00F07638">
        <w:rPr>
          <w:rStyle w:val="StyleBoldUnderline"/>
        </w:rPr>
        <w:t>condoned as the necessary means of re-establishing the promise of perpetual peace</w:t>
      </w:r>
      <w:r w:rsidRPr="00F07638">
        <w:rPr>
          <w:sz w:val="16"/>
        </w:rPr>
        <w:t xml:space="preserve">. </w:t>
      </w:r>
      <w:r w:rsidRPr="00F07638">
        <w:rPr>
          <w:rStyle w:val="StyleBoldUnderline"/>
        </w:rPr>
        <w:t>Determining the nature of this desired</w:t>
      </w:r>
      <w:r w:rsidRPr="00F07638">
        <w:rPr>
          <w:sz w:val="16"/>
        </w:rPr>
        <w:t>, nay, required</w:t>
      </w:r>
      <w:r w:rsidRPr="00F07638">
        <w:rPr>
          <w:rStyle w:val="StyleBoldUnderline"/>
        </w:rPr>
        <w:t xml:space="preserve"> originary peace is itself a sovereign act, not the abolition of such sovereignty</w:t>
      </w:r>
      <w:r w:rsidRPr="00F07638">
        <w:rPr>
          <w:sz w:val="16"/>
        </w:rPr>
        <w:t xml:space="preserve">. What </w:t>
      </w:r>
      <w:r w:rsidRPr="00F07638">
        <w:rPr>
          <w:rStyle w:val="StyleBoldUnderline"/>
        </w:rPr>
        <w:t>our ultimate sovereign of harmonious peace will do with the willfully violent intruders</w:t>
      </w:r>
      <w:r w:rsidRPr="00F07638">
        <w:rPr>
          <w:sz w:val="16"/>
        </w:rPr>
        <w:t xml:space="preserve"> can only be guessed, but it is certain that </w:t>
      </w:r>
      <w:r w:rsidRPr="00F07638">
        <w:rPr>
          <w:rStyle w:val="StyleBoldUnderline"/>
        </w:rPr>
        <w:t>they will not be looked upon as legitimate political dissenters</w:t>
      </w:r>
      <w:r w:rsidRPr="00F07638">
        <w:rPr>
          <w:sz w:val="16"/>
        </w:rPr>
        <w:t xml:space="preserve">, and the </w:t>
      </w:r>
      <w:r w:rsidRPr="00132EFA">
        <w:rPr>
          <w:rStyle w:val="StyleBoldUnderline"/>
          <w:highlight w:val="green"/>
        </w:rPr>
        <w:t xml:space="preserve">unconditional violence that will be used to eliminate their presence will be justified by invoking the ‘harmonic peace’ </w:t>
      </w:r>
      <w:r w:rsidRPr="00132EFA">
        <w:rPr>
          <w:rStyle w:val="StyleBoldUnderline"/>
        </w:rPr>
        <w:t>or ‘natural innocence’ they have</w:t>
      </w:r>
      <w:r w:rsidRPr="00F07638">
        <w:rPr>
          <w:sz w:val="16"/>
        </w:rPr>
        <w:t xml:space="preserve"> so deliberately and maliciously </w:t>
      </w:r>
      <w:r w:rsidRPr="00F07638">
        <w:rPr>
          <w:rStyle w:val="StyleBoldUnderline"/>
        </w:rPr>
        <w:t>disturbed</w:t>
      </w:r>
      <w:r w:rsidRPr="00F07638">
        <w:rPr>
          <w:sz w:val="16"/>
        </w:rPr>
        <w:t>.</w:t>
      </w:r>
    </w:p>
    <w:p w:rsidR="00D91566" w:rsidRDefault="00D91566" w:rsidP="00D91566">
      <w:pPr>
        <w:rPr>
          <w:sz w:val="10"/>
          <w:szCs w:val="12"/>
        </w:rPr>
      </w:pPr>
    </w:p>
    <w:p w:rsidR="00D91566" w:rsidRPr="00965A7D" w:rsidRDefault="00D91566" w:rsidP="00D91566">
      <w:pPr>
        <w:pStyle w:val="Heading4"/>
        <w:rPr>
          <w:rFonts w:asciiTheme="minorHAnsi" w:hAnsiTheme="minorHAnsi"/>
        </w:rPr>
      </w:pPr>
      <w:r w:rsidRPr="00965A7D">
        <w:rPr>
          <w:rFonts w:asciiTheme="minorHAnsi" w:hAnsiTheme="minorHAnsi"/>
        </w:rPr>
        <w:t>The destruction of enmity results in biopolitical recharacterizations of the state to “protect the population”.</w:t>
      </w:r>
    </w:p>
    <w:p w:rsidR="00D91566" w:rsidRPr="00965A7D" w:rsidRDefault="00D91566" w:rsidP="00D91566">
      <w:pPr>
        <w:rPr>
          <w:rFonts w:asciiTheme="minorHAnsi" w:hAnsiTheme="minorHAnsi"/>
        </w:rPr>
      </w:pPr>
      <w:r w:rsidRPr="00965A7D">
        <w:rPr>
          <w:rFonts w:asciiTheme="minorHAnsi" w:hAnsiTheme="minorHAnsi"/>
          <w:b/>
        </w:rPr>
        <w:t>Thorup 06,</w:t>
      </w:r>
      <w:r w:rsidRPr="00965A7D">
        <w:rPr>
          <w:rStyle w:val="StyleStyleBold12pt"/>
          <w:rFonts w:asciiTheme="minorHAnsi" w:hAnsiTheme="minorHAnsi"/>
        </w:rPr>
        <w:t xml:space="preserve"> </w:t>
      </w:r>
      <w:r w:rsidRPr="00965A7D">
        <w:rPr>
          <w:rFonts w:asciiTheme="minorHAnsi" w:hAnsiTheme="minorHAnsi"/>
        </w:rPr>
        <w:t xml:space="preserve">Mikkel Thorup, lecturer and researcher at the Institute of Philosophy and History of Ideas at the University of Aarhus in Denmark, In Defense of Enmity – Critiques of Liberal Globalism, Ph.D. Dissertation, January 2006, </w:t>
      </w:r>
      <w:hyperlink r:id="rId17" w:history="1">
        <w:r w:rsidRPr="00965A7D">
          <w:rPr>
            <w:rStyle w:val="Hyperlink"/>
            <w:rFonts w:asciiTheme="minorHAnsi" w:hAnsiTheme="minorHAnsi"/>
          </w:rPr>
          <w:t>http://rudar.ruc.dk/bitstream/1800/2068/1/In_defence_of_enmity_-_pdf.pdf</w:t>
        </w:r>
      </w:hyperlink>
      <w:r w:rsidRPr="00965A7D">
        <w:rPr>
          <w:rFonts w:asciiTheme="minorHAnsi" w:hAnsiTheme="minorHAnsi"/>
        </w:rPr>
        <w:t>//MC</w:t>
      </w:r>
    </w:p>
    <w:p w:rsidR="00D91566" w:rsidRPr="00965A7D" w:rsidRDefault="00D91566" w:rsidP="00D91566">
      <w:pPr>
        <w:rPr>
          <w:rFonts w:asciiTheme="minorHAnsi" w:hAnsiTheme="minorHAnsi"/>
        </w:rPr>
      </w:pPr>
      <w:r w:rsidRPr="00965A7D">
        <w:rPr>
          <w:rFonts w:asciiTheme="minorHAnsi" w:hAnsiTheme="minorHAnsi"/>
        </w:rPr>
        <w:t xml:space="preserve">Another register in which the lines are blurred or rather non-existent is in the biopolitical enmity as theorized by Michel Foucault (2003; Kelly 2004) and Giorgio Agamben (1998). Here, we most clearly see the blurring of lines. </w:t>
      </w:r>
      <w:r w:rsidRPr="00965A7D">
        <w:rPr>
          <w:rStyle w:val="StyleBoldUnderline"/>
          <w:rFonts w:asciiTheme="minorHAnsi" w:hAnsiTheme="minorHAnsi"/>
          <w:highlight w:val="cyan"/>
        </w:rPr>
        <w:t>In</w:t>
      </w:r>
      <w:r w:rsidRPr="00965A7D">
        <w:rPr>
          <w:rStyle w:val="StyleBoldUnderline"/>
          <w:rFonts w:asciiTheme="minorHAnsi" w:hAnsiTheme="minorHAnsi"/>
        </w:rPr>
        <w:t xml:space="preserve"> the </w:t>
      </w:r>
      <w:r w:rsidRPr="00965A7D">
        <w:rPr>
          <w:rStyle w:val="StyleBoldUnderline"/>
          <w:rFonts w:asciiTheme="minorHAnsi" w:hAnsiTheme="minorHAnsi"/>
          <w:highlight w:val="cyan"/>
        </w:rPr>
        <w:t>biopolitical enmity, the enemy is</w:t>
      </w:r>
      <w:r w:rsidRPr="00965A7D">
        <w:rPr>
          <w:rStyle w:val="StyleBoldUnderline"/>
          <w:rFonts w:asciiTheme="minorHAnsi" w:hAnsiTheme="minorHAnsi"/>
        </w:rPr>
        <w:t xml:space="preserve"> named in biological and </w:t>
      </w:r>
      <w:r w:rsidRPr="00965A7D">
        <w:rPr>
          <w:rStyle w:val="StyleBoldUnderline"/>
          <w:rFonts w:asciiTheme="minorHAnsi" w:hAnsiTheme="minorHAnsi"/>
          <w:highlight w:val="cyan"/>
        </w:rPr>
        <w:t>psychological</w:t>
      </w:r>
      <w:r w:rsidRPr="00965A7D">
        <w:rPr>
          <w:rStyle w:val="StyleBoldUnderline"/>
          <w:rFonts w:asciiTheme="minorHAnsi" w:hAnsiTheme="minorHAnsi"/>
        </w:rPr>
        <w:t xml:space="preserve"> terms </w:t>
      </w:r>
      <w:r w:rsidRPr="00965A7D">
        <w:rPr>
          <w:rStyle w:val="StyleBoldUnderline"/>
          <w:rFonts w:asciiTheme="minorHAnsi" w:hAnsiTheme="minorHAnsi"/>
          <w:highlight w:val="cyan"/>
        </w:rPr>
        <w:t>and</w:t>
      </w:r>
      <w:r w:rsidRPr="00965A7D">
        <w:rPr>
          <w:rStyle w:val="StyleBoldUnderline"/>
          <w:rFonts w:asciiTheme="minorHAnsi" w:hAnsiTheme="minorHAnsi"/>
        </w:rPr>
        <w:t xml:space="preserve"> the enemy is </w:t>
      </w:r>
      <w:r w:rsidRPr="00965A7D">
        <w:rPr>
          <w:rStyle w:val="StyleBoldUnderline"/>
          <w:rFonts w:asciiTheme="minorHAnsi" w:hAnsiTheme="minorHAnsi"/>
          <w:highlight w:val="cyan"/>
        </w:rPr>
        <w:t>found within the social body</w:t>
      </w:r>
      <w:r w:rsidRPr="00965A7D">
        <w:rPr>
          <w:rFonts w:asciiTheme="minorHAnsi" w:hAnsiTheme="minorHAnsi"/>
        </w:rPr>
        <w:t xml:space="preserve">. The line between an inside, the friends, and an outside, </w:t>
      </w:r>
      <w:r w:rsidRPr="00965A7D">
        <w:rPr>
          <w:rStyle w:val="StyleBoldUnderline"/>
          <w:rFonts w:asciiTheme="minorHAnsi" w:hAnsiTheme="minorHAnsi"/>
        </w:rPr>
        <w:t xml:space="preserve">the enemies, is no longer meaningful. </w:t>
      </w:r>
      <w:r w:rsidRPr="00965A7D">
        <w:rPr>
          <w:rStyle w:val="StyleBoldUnderline"/>
          <w:rFonts w:asciiTheme="minorHAnsi" w:hAnsiTheme="minorHAnsi"/>
          <w:highlight w:val="cyan"/>
        </w:rPr>
        <w:t>The enemy lives among us and the biopolitical state takes it upon itself to single out those</w:t>
      </w:r>
      <w:r w:rsidRPr="00965A7D">
        <w:rPr>
          <w:rFonts w:asciiTheme="minorHAnsi" w:hAnsiTheme="minorHAnsi"/>
        </w:rPr>
        <w:t xml:space="preserve">, who threaten the health of the community. This concept of enmity is also highly discriminatory. </w:t>
      </w:r>
      <w:r w:rsidRPr="00965A7D">
        <w:rPr>
          <w:rStyle w:val="StyleBoldUnderline"/>
          <w:rFonts w:asciiTheme="minorHAnsi" w:hAnsiTheme="minorHAnsi"/>
          <w:highlight w:val="cyan"/>
        </w:rPr>
        <w:t>It establishes a hierarchy of worthy life</w:t>
      </w:r>
      <w:r w:rsidRPr="00965A7D">
        <w:rPr>
          <w:rStyle w:val="StyleBoldUnderline"/>
          <w:rFonts w:asciiTheme="minorHAnsi" w:hAnsiTheme="minorHAnsi"/>
        </w:rPr>
        <w:t xml:space="preserve"> and starts to talk about 'life unworthy of being lived' and its annihilation</w:t>
      </w:r>
      <w:r w:rsidRPr="00965A7D">
        <w:rPr>
          <w:rFonts w:asciiTheme="minorHAnsi" w:hAnsiTheme="minorHAnsi"/>
        </w:rPr>
        <w:t xml:space="preserve"> (Agamben 1998: 136), most dramatically and tragically executed in the Nazi concentration and euthanasia program but for both Foucault and Agamben a constitutive element in modernity. </w:t>
      </w:r>
      <w:r w:rsidRPr="00965A7D">
        <w:rPr>
          <w:rStyle w:val="StyleBoldUnderline"/>
          <w:rFonts w:asciiTheme="minorHAnsi" w:hAnsiTheme="minorHAnsi"/>
        </w:rPr>
        <w:t xml:space="preserve">The goal of a biopolitical war is not to reach a modus vivendi with the enemy but to eliminate him. </w:t>
      </w:r>
      <w:r w:rsidRPr="00965A7D">
        <w:rPr>
          <w:rFonts w:asciiTheme="minorHAnsi" w:hAnsiTheme="minorHAnsi"/>
        </w:rPr>
        <w:t xml:space="preserve">This is a total war: ... </w:t>
      </w:r>
      <w:r w:rsidRPr="00965A7D">
        <w:rPr>
          <w:rStyle w:val="StyleBoldUnderline"/>
          <w:rFonts w:asciiTheme="minorHAnsi" w:hAnsiTheme="minorHAnsi"/>
        </w:rPr>
        <w:t>the enemies who have to be done away with are not adversaries in the political sense of the term; they are threats</w:t>
      </w:r>
      <w:r w:rsidRPr="00965A7D">
        <w:rPr>
          <w:rFonts w:asciiTheme="minorHAnsi" w:hAnsiTheme="minorHAnsi"/>
        </w:rPr>
        <w:t xml:space="preserve">, either external or internal, to the population and for the population. </w:t>
      </w:r>
      <w:r w:rsidRPr="00965A7D">
        <w:rPr>
          <w:rStyle w:val="StyleBoldUnderline"/>
          <w:rFonts w:asciiTheme="minorHAnsi" w:hAnsiTheme="minorHAnsi"/>
        </w:rPr>
        <w:t>In the biopower system</w:t>
      </w:r>
      <w:r w:rsidRPr="00965A7D">
        <w:rPr>
          <w:rFonts w:asciiTheme="minorHAnsi" w:hAnsiTheme="minorHAnsi"/>
        </w:rPr>
        <w:t xml:space="preserve">, in other words, </w:t>
      </w:r>
      <w:r w:rsidRPr="00965A7D">
        <w:rPr>
          <w:rStyle w:val="StyleBoldUnderline"/>
          <w:rFonts w:asciiTheme="minorHAnsi" w:hAnsiTheme="minorHAnsi"/>
        </w:rPr>
        <w:t>killing or the imperative to kill is acceptable only if it results</w:t>
      </w:r>
      <w:r w:rsidRPr="00965A7D">
        <w:rPr>
          <w:rFonts w:asciiTheme="minorHAnsi" w:hAnsiTheme="minorHAnsi"/>
        </w:rPr>
        <w:t xml:space="preserve"> not in a victory over political adversaries, but </w:t>
      </w:r>
      <w:r w:rsidRPr="00965A7D">
        <w:rPr>
          <w:rStyle w:val="StyleBoldUnderline"/>
          <w:rFonts w:asciiTheme="minorHAnsi" w:hAnsiTheme="minorHAnsi"/>
        </w:rPr>
        <w:t>in the elimination of the biological threat</w:t>
      </w:r>
      <w:r w:rsidRPr="00965A7D">
        <w:rPr>
          <w:rFonts w:asciiTheme="minorHAnsi" w:hAnsiTheme="minorHAnsi"/>
        </w:rPr>
        <w:t xml:space="preserve"> to and the improvement of the species or race. (Foucault 2003: 256, my italics) What </w:t>
      </w:r>
      <w:r w:rsidRPr="00965A7D">
        <w:rPr>
          <w:rStyle w:val="StyleBoldUnderline"/>
          <w:rFonts w:asciiTheme="minorHAnsi" w:hAnsiTheme="minorHAnsi"/>
        </w:rPr>
        <w:t>the biopolitical enmity</w:t>
      </w:r>
      <w:r w:rsidRPr="00965A7D">
        <w:rPr>
          <w:rFonts w:asciiTheme="minorHAnsi" w:hAnsiTheme="minorHAnsi"/>
        </w:rPr>
        <w:t xml:space="preserve"> makes clear is the normalization of the exceptional, as the biopolitical state </w:t>
      </w:r>
      <w:r w:rsidRPr="00965A7D">
        <w:rPr>
          <w:rStyle w:val="StyleBoldUnderline"/>
          <w:rFonts w:asciiTheme="minorHAnsi" w:hAnsiTheme="minorHAnsi"/>
        </w:rPr>
        <w:t>declares war on parts of its own population</w:t>
      </w:r>
      <w:r w:rsidRPr="00965A7D">
        <w:rPr>
          <w:rFonts w:asciiTheme="minorHAnsi" w:hAnsiTheme="minorHAnsi"/>
        </w:rPr>
        <w:t xml:space="preserve">, not only in form of extermination but also quarantining of the sick, surveillance, exclusions, imprisonments, institutionalization of the abnormal etc. The heroic battles are replaced by micro-technologies that maximize the mortality of some groups and minimize it for others. Instead of individual killings, we get what Ernst Fraenkel with a very precise expression called 'civil death' (1969: 95) or what Foucualt called 'statistical death'. The sovereign does not manifest himself in splendid displays of power, public executions, but in the actions of the secret police, disappearances and extermination camps (Foucault 2003: chap. 11). </w:t>
      </w:r>
      <w:r w:rsidRPr="00965A7D">
        <w:rPr>
          <w:rStyle w:val="StyleBoldUnderline"/>
          <w:rFonts w:asciiTheme="minorHAnsi" w:hAnsiTheme="minorHAnsi"/>
          <w:highlight w:val="cyan"/>
        </w:rPr>
        <w:t>The biopolitical state emerges</w:t>
      </w:r>
      <w:r w:rsidRPr="00965A7D">
        <w:rPr>
          <w:rStyle w:val="StyleBoldUnderline"/>
          <w:rFonts w:asciiTheme="minorHAnsi" w:hAnsiTheme="minorHAnsi"/>
        </w:rPr>
        <w:t>, where racism and statism meets. It is</w:t>
      </w:r>
      <w:r w:rsidRPr="00965A7D">
        <w:rPr>
          <w:rFonts w:asciiTheme="minorHAnsi" w:hAnsiTheme="minorHAnsi"/>
        </w:rPr>
        <w:t xml:space="preserve"> no longer: 'We have to defend ourselves against society', but </w:t>
      </w:r>
      <w:r w:rsidRPr="00965A7D">
        <w:rPr>
          <w:rStyle w:val="StyleBoldUnderline"/>
          <w:rFonts w:asciiTheme="minorHAnsi" w:hAnsiTheme="minorHAnsi"/>
        </w:rPr>
        <w:t xml:space="preserve">'We have to </w:t>
      </w:r>
      <w:r w:rsidRPr="00965A7D">
        <w:rPr>
          <w:rStyle w:val="StyleBoldUnderline"/>
          <w:rFonts w:asciiTheme="minorHAnsi" w:hAnsiTheme="minorHAnsi"/>
          <w:highlight w:val="cyan"/>
        </w:rPr>
        <w:t>defend society against all the biological threats posed by</w:t>
      </w:r>
      <w:r w:rsidRPr="00965A7D">
        <w:rPr>
          <w:rStyle w:val="StyleBoldUnderline"/>
          <w:rFonts w:asciiTheme="minorHAnsi" w:hAnsiTheme="minorHAnsi"/>
        </w:rPr>
        <w:t xml:space="preserve"> the other, the subrace, </w:t>
      </w:r>
      <w:r w:rsidRPr="00965A7D">
        <w:rPr>
          <w:rStyle w:val="StyleBoldUnderline"/>
          <w:rFonts w:asciiTheme="minorHAnsi" w:hAnsiTheme="minorHAnsi"/>
          <w:highlight w:val="cyan"/>
        </w:rPr>
        <w:t>the counterrace that we are, despite ourselves, bringing into existence'</w:t>
      </w:r>
      <w:r w:rsidRPr="00965A7D">
        <w:rPr>
          <w:rFonts w:asciiTheme="minorHAnsi" w:hAnsiTheme="minorHAnsi"/>
        </w:rPr>
        <w:t xml:space="preserve"> ... we see the appearance of a State racism: a racism that society will direct against itself, against its own elements and its own products. </w:t>
      </w:r>
      <w:r w:rsidRPr="00965A7D">
        <w:rPr>
          <w:rStyle w:val="StyleBoldUnderline"/>
          <w:rFonts w:asciiTheme="minorHAnsi" w:hAnsiTheme="minorHAnsi"/>
          <w:highlight w:val="cyan"/>
        </w:rPr>
        <w:t>This is the internal racism of permanent purification</w:t>
      </w:r>
      <w:r w:rsidRPr="00965A7D">
        <w:rPr>
          <w:rFonts w:asciiTheme="minorHAnsi" w:hAnsiTheme="minorHAnsi"/>
        </w:rPr>
        <w:t xml:space="preserve"> (Foucault 2003: 61-2) </w:t>
      </w:r>
    </w:p>
    <w:p w:rsidR="00D91566" w:rsidRPr="00D91566" w:rsidRDefault="00D91566" w:rsidP="00D91566">
      <w:bookmarkStart w:id="0" w:name="_GoBack"/>
      <w:bookmarkEnd w:id="0"/>
    </w:p>
    <w:sectPr w:rsidR="00D91566" w:rsidRPr="00D91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F4" w:rsidRDefault="007732F4" w:rsidP="005F5576">
      <w:r>
        <w:separator/>
      </w:r>
    </w:p>
  </w:endnote>
  <w:endnote w:type="continuationSeparator" w:id="0">
    <w:p w:rsidR="007732F4" w:rsidRDefault="007732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RMT-Italic">
    <w:panose1 w:val="00000000000000000000"/>
    <w:charset w:val="00"/>
    <w:family w:val="auto"/>
    <w:notTrueType/>
    <w:pitch w:val="default"/>
    <w:sig w:usb0="00000003" w:usb1="00000000" w:usb2="00000000" w:usb3="00000000" w:csb0="00000001" w:csb1="00000000"/>
  </w:font>
  <w:font w:name="TimesNRExpertMT">
    <w:altName w:val="Times New Roman"/>
    <w:panose1 w:val="00000000000000000000"/>
    <w:charset w:val="00"/>
    <w:family w:val="auto"/>
    <w:notTrueType/>
    <w:pitch w:val="default"/>
    <w:sig w:usb0="00000003" w:usb1="00000000" w:usb2="00000000" w:usb3="00000000" w:csb0="00000001" w:csb1="00000000"/>
  </w:font>
  <w:font w:name="TimesNRExpertMT-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F4" w:rsidRDefault="007732F4" w:rsidP="005F5576">
      <w:r>
        <w:separator/>
      </w:r>
    </w:p>
  </w:footnote>
  <w:footnote w:type="continuationSeparator" w:id="0">
    <w:p w:rsidR="007732F4" w:rsidRDefault="007732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6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DC9"/>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2F4"/>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566"/>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1FF22CC-7E0C-4518-A05A-348C1A7A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915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Citation,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HHeading 3 + 12 pt,Intense Emphasis11,Cards + Font: 12 pt Char,Intense Emphasis111,Intense Emphasis1111,Bold Cite Char,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aliases w:val="Cites and Cards Char,UNDERLINE Char,Bold Underlined Char"/>
    <w:basedOn w:val="DefaultParagraphFont"/>
    <w:link w:val="Title"/>
    <w:uiPriority w:val="6"/>
    <w:qFormat/>
    <w:rsid w:val="00D91566"/>
    <w:rPr>
      <w:bCs/>
      <w:u w:val="single"/>
    </w:rPr>
  </w:style>
  <w:style w:type="paragraph" w:styleId="Title">
    <w:name w:val="Title"/>
    <w:aliases w:val="Cites and Cards,UNDERLINE,Bold Underlined"/>
    <w:basedOn w:val="Normal"/>
    <w:next w:val="Normal"/>
    <w:link w:val="TitleChar"/>
    <w:uiPriority w:val="6"/>
    <w:qFormat/>
    <w:rsid w:val="00D91566"/>
    <w:rPr>
      <w:rFonts w:asciiTheme="minorHAnsi" w:hAnsiTheme="minorHAnsi" w:cstheme="minorBidi"/>
      <w:bCs/>
      <w:u w:val="single"/>
    </w:rPr>
  </w:style>
  <w:style w:type="character" w:customStyle="1" w:styleId="TitleChar1">
    <w:name w:val="Title Char1"/>
    <w:basedOn w:val="DefaultParagraphFont"/>
    <w:uiPriority w:val="10"/>
    <w:rsid w:val="00D91566"/>
    <w:rPr>
      <w:rFonts w:asciiTheme="majorHAnsi" w:eastAsiaTheme="majorEastAsia" w:hAnsiTheme="majorHAnsi" w:cstheme="majorBidi"/>
      <w:spacing w:val="-10"/>
      <w:kern w:val="28"/>
      <w:sz w:val="56"/>
      <w:szCs w:val="56"/>
    </w:rPr>
  </w:style>
  <w:style w:type="paragraph" w:customStyle="1" w:styleId="Cards">
    <w:name w:val="Cards"/>
    <w:basedOn w:val="Normal"/>
    <w:next w:val="Normal"/>
    <w:link w:val="CardsChar"/>
    <w:rsid w:val="00D91566"/>
    <w:pPr>
      <w:ind w:left="432" w:right="432"/>
      <w:jc w:val="both"/>
    </w:pPr>
    <w:rPr>
      <w:rFonts w:ascii="Times New Roman" w:eastAsia="Arial Unicode MS" w:hAnsi="Times New Roman" w:cs="Times New Roman"/>
      <w:sz w:val="18"/>
      <w:szCs w:val="20"/>
      <w:lang w:val="x-none" w:eastAsia="x-none"/>
    </w:rPr>
  </w:style>
  <w:style w:type="character" w:customStyle="1" w:styleId="CardsChar">
    <w:name w:val="Cards Char"/>
    <w:link w:val="Cards"/>
    <w:rsid w:val="00D91566"/>
    <w:rPr>
      <w:rFonts w:ascii="Times New Roman" w:eastAsia="Arial Unicode MS" w:hAnsi="Times New Roman" w:cs="Times New Roman"/>
      <w:sz w:val="18"/>
      <w:szCs w:val="20"/>
      <w:lang w:val="x-none" w:eastAsia="x-none"/>
    </w:rPr>
  </w:style>
  <w:style w:type="paragraph" w:customStyle="1" w:styleId="Paste">
    <w:name w:val="Paste"/>
    <w:basedOn w:val="Normal"/>
    <w:rsid w:val="00D91566"/>
    <w:rPr>
      <w:rFonts w:ascii="Arial Narrow" w:hAnsi="Arial Narrow"/>
      <w:sz w:val="16"/>
      <w:szCs w:val="20"/>
    </w:rPr>
  </w:style>
  <w:style w:type="character" w:customStyle="1" w:styleId="underline">
    <w:name w:val="underline"/>
    <w:link w:val="textbold"/>
    <w:qFormat/>
    <w:rsid w:val="00D91566"/>
    <w:rPr>
      <w:b/>
      <w:u w:val="single"/>
    </w:rPr>
  </w:style>
  <w:style w:type="paragraph" w:customStyle="1" w:styleId="textbold">
    <w:name w:val="text bold"/>
    <w:basedOn w:val="Normal"/>
    <w:link w:val="underline"/>
    <w:rsid w:val="00D91566"/>
    <w:pPr>
      <w:ind w:left="720"/>
      <w:jc w:val="both"/>
    </w:pPr>
    <w:rPr>
      <w:rFonts w:asciiTheme="minorHAnsi" w:hAnsiTheme="minorHAnsi" w:cstheme="minorBidi"/>
      <w:b/>
      <w:u w:val="single"/>
    </w:rPr>
  </w:style>
  <w:style w:type="paragraph" w:customStyle="1" w:styleId="card">
    <w:name w:val="card"/>
    <w:basedOn w:val="Normal"/>
    <w:next w:val="Normal"/>
    <w:link w:val="cardChar"/>
    <w:uiPriority w:val="6"/>
    <w:qFormat/>
    <w:rsid w:val="00D91566"/>
    <w:pPr>
      <w:ind w:left="288" w:right="288"/>
    </w:pPr>
    <w:rPr>
      <w:rFonts w:ascii="Times New Roman" w:eastAsia="Times New Roman" w:hAnsi="Times New Roman" w:cs="Times New Roman"/>
      <w:sz w:val="16"/>
    </w:rPr>
  </w:style>
  <w:style w:type="character" w:customStyle="1" w:styleId="cardChar">
    <w:name w:val="card Char"/>
    <w:link w:val="card"/>
    <w:uiPriority w:val="6"/>
    <w:rsid w:val="00D91566"/>
    <w:rPr>
      <w:rFonts w:ascii="Times New Roman" w:eastAsia="Times New Roman" w:hAnsi="Times New Roman" w:cs="Times New Roman"/>
      <w:sz w:val="16"/>
    </w:rPr>
  </w:style>
  <w:style w:type="paragraph" w:customStyle="1" w:styleId="FreeForm">
    <w:name w:val="Free Form"/>
    <w:rsid w:val="00D91566"/>
    <w:pPr>
      <w:spacing w:after="0" w:line="240" w:lineRule="auto"/>
    </w:pPr>
    <w:rPr>
      <w:rFonts w:ascii="Helvetica" w:eastAsia="ヒラギノ角ゴ Pro W3" w:hAnsi="Helvetica" w:cs="Times New Roman"/>
      <w:color w:val="000000"/>
      <w:sz w:val="24"/>
      <w:szCs w:val="20"/>
    </w:rPr>
  </w:style>
  <w:style w:type="paragraph" w:styleId="NoSpacing">
    <w:name w:val="No Spacing"/>
    <w:link w:val="NoSpacingChar"/>
    <w:qFormat/>
    <w:rsid w:val="00D91566"/>
    <w:pPr>
      <w:spacing w:after="0" w:line="240" w:lineRule="auto"/>
    </w:pPr>
    <w:rPr>
      <w:rFonts w:ascii="Calibri" w:eastAsia="Calibri" w:hAnsi="Calibri" w:cs="Times New Roman"/>
    </w:rPr>
  </w:style>
  <w:style w:type="character" w:customStyle="1" w:styleId="NoSpacingChar">
    <w:name w:val="No Spacing Char"/>
    <w:link w:val="NoSpacing"/>
    <w:rsid w:val="00D915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ngtoninstitute.org/library/resources/documents/Cuba/USPolicy/options-for-engage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ialogoglobal.com/granada/documents/Grosfoguel-Decolonizing-Pol-Econ-and-Postcolonial.pdf" TargetMode="External"/><Relationship Id="rId17" Type="http://schemas.openxmlformats.org/officeDocument/2006/relationships/hyperlink" Target="http://rudar.ruc.dk/bitstream/1800/2068/1/In_defence_of_enmity_-_pdf.pdf" TargetMode="External"/><Relationship Id="rId2" Type="http://schemas.openxmlformats.org/officeDocument/2006/relationships/customXml" Target="../customXml/item2.xml"/><Relationship Id="rId16" Type="http://schemas.openxmlformats.org/officeDocument/2006/relationships/hyperlink" Target="http://rudar.ruc.dk/bitstream/1800/2068/1/In_defence_of_enmity_-_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g.org/storage/documents/Cuba/lawg_cip_dec_2011.pdf)" TargetMode="External"/><Relationship Id="rId5" Type="http://schemas.openxmlformats.org/officeDocument/2006/relationships/settings" Target="settings.xml"/><Relationship Id="rId15" Type="http://schemas.openxmlformats.org/officeDocument/2006/relationships/hyperlink" Target="http://rudar.ruc.dk/bitstream/1800/2068/1/In_defence_of_enmity_-_pdf.pdf//MC" TargetMode="External"/><Relationship Id="rId10" Type="http://schemas.openxmlformats.org/officeDocument/2006/relationships/hyperlink" Target="http://www.kida.re.kr/data/2006/04/14/seongho_sheen.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awg.org/storage/documents/Cuba/lawg_cip_dec_2011.pdf)/" TargetMode="External"/><Relationship Id="rId14" Type="http://schemas.openxmlformats.org/officeDocument/2006/relationships/hyperlink" Target="http://www.cfr.org/cuba/us-cuba-relations/p11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28977</Words>
  <Characters>165173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Powell</dc:creator>
  <cp:keywords>Verbatim</cp:keywords>
  <dc:description>Verbatim 4.6</dc:description>
  <cp:lastModifiedBy>Ryan Powell</cp:lastModifiedBy>
  <cp:revision>1</cp:revision>
  <dcterms:created xsi:type="dcterms:W3CDTF">2014-03-16T02:42:00Z</dcterms:created>
  <dcterms:modified xsi:type="dcterms:W3CDTF">2014-03-16T02:43:00Z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